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1720" w14:textId="77777777" w:rsidR="00017DAE" w:rsidRPr="00017DAE" w:rsidRDefault="00017DAE" w:rsidP="00017DAE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ПРОТОКОЛ </w:t>
      </w:r>
      <w:r w:rsidRPr="00017D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№____</w:t>
      </w:r>
    </w:p>
    <w:p w14:paraId="6E7A06D5" w14:textId="77777777" w:rsidR="00017DAE" w:rsidRPr="00017DAE" w:rsidRDefault="00017DAE" w:rsidP="00017DA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внеочередного общего собрания собственников помещений </w:t>
      </w:r>
      <w:r w:rsidRPr="00017D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br/>
        <w:t>в очно-заочной форме голосования</w:t>
      </w:r>
    </w:p>
    <w:p w14:paraId="5A64FBE9" w14:textId="77777777" w:rsidR="00017DAE" w:rsidRPr="00017DAE" w:rsidRDefault="00017DAE" w:rsidP="00017DA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многоквартирном доме по адресу:</w:t>
      </w:r>
    </w:p>
    <w:p w14:paraId="6F20EE16" w14:textId="77777777" w:rsidR="00017DAE" w:rsidRPr="00017DAE" w:rsidRDefault="00017DAE" w:rsidP="00017D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 xml:space="preserve">г. (пос.)             _____               </w:t>
      </w:r>
      <w:proofErr w:type="spellStart"/>
      <w:r w:rsidRPr="00017DAE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ул</w:t>
      </w:r>
      <w:proofErr w:type="spellEnd"/>
      <w:r w:rsidRPr="00017DAE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 xml:space="preserve">._________________________________д.______                                                                                           </w:t>
      </w:r>
    </w:p>
    <w:p w14:paraId="5D5AB707" w14:textId="77777777" w:rsidR="00017DAE" w:rsidRPr="00017DAE" w:rsidRDefault="00017DAE" w:rsidP="00017DA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от </w:t>
      </w:r>
      <w:r w:rsidRPr="00017D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«_____» ______________ 20__ г.</w:t>
      </w:r>
    </w:p>
    <w:p w14:paraId="7C2C7D41" w14:textId="77777777" w:rsidR="00017DAE" w:rsidRPr="00017DAE" w:rsidRDefault="00017DAE" w:rsidP="00017DA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1CE0E2A" w14:textId="77777777" w:rsidR="00017DAE" w:rsidRPr="00017DAE" w:rsidRDefault="00017DAE" w:rsidP="00017DAE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Общее собрание проводится по инициативе:</w:t>
      </w:r>
    </w:p>
    <w:p w14:paraId="69023C4B" w14:textId="77777777" w:rsidR="00017DAE" w:rsidRPr="00017DAE" w:rsidRDefault="00017DAE" w:rsidP="00017DAE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_____________________________________________________________________</w:t>
      </w:r>
    </w:p>
    <w:p w14:paraId="15CFFDB0" w14:textId="77777777" w:rsidR="00017DAE" w:rsidRPr="00017DAE" w:rsidRDefault="00017DAE" w:rsidP="00017DAE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Инициатором собрания может выступать: собственник помещения /УК (ТСЖ)</w:t>
      </w:r>
    </w:p>
    <w:p w14:paraId="674406C0" w14:textId="77777777" w:rsidR="00017DAE" w:rsidRPr="00017DAE" w:rsidRDefault="00017DAE" w:rsidP="00017DA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7C3EE55" w14:textId="77777777" w:rsidR="00017DAE" w:rsidRPr="00017DAE" w:rsidRDefault="00017DAE" w:rsidP="00017DA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голосовании по вопросам повестки дня приняли участие собственники помещений (представители собственников) в количестве ______человек, обладающие ______ голосами, что составляет _____ процентов от общего числа голосов всех собственников помещений в многоквартирном доме.</w:t>
      </w:r>
    </w:p>
    <w:p w14:paraId="729B1302" w14:textId="77777777" w:rsidR="00017DAE" w:rsidRPr="00017DAE" w:rsidRDefault="00017DAE" w:rsidP="00017DA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Количество помещений в многоквартирном доме: жилых __________, нежилых - _________. Общая площадь помещений в многоквартирном доме: всего _____ кв. метров, в том числе ______ кв. метров жилых помещений, ________ кв. метров нежилых помещений.</w:t>
      </w:r>
    </w:p>
    <w:p w14:paraId="423535A7" w14:textId="77777777" w:rsidR="00017DAE" w:rsidRPr="00017DAE" w:rsidRDefault="00017DAE" w:rsidP="00017DAE">
      <w:pPr>
        <w:widowControl w:val="0"/>
        <w:tabs>
          <w:tab w:val="left" w:leader="underscore" w:pos="68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Кворум для проведения общего собрания собственников помещений в многоквартирном доме имеется.</w:t>
      </w:r>
    </w:p>
    <w:p w14:paraId="0E582050" w14:textId="77777777" w:rsidR="00017DAE" w:rsidRPr="00017DAE" w:rsidRDefault="00017DAE" w:rsidP="00017DAE">
      <w:pPr>
        <w:widowControl w:val="0"/>
        <w:tabs>
          <w:tab w:val="left" w:leader="underscore" w:pos="68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Дата и место проведения общего собрания: _______________________________________</w:t>
      </w:r>
    </w:p>
    <w:p w14:paraId="65DC4BF7" w14:textId="77777777" w:rsidR="00017DAE" w:rsidRPr="00017DAE" w:rsidRDefault="00017DAE" w:rsidP="00017DAE">
      <w:pPr>
        <w:widowControl w:val="0"/>
        <w:tabs>
          <w:tab w:val="left" w:leader="underscore" w:pos="68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F5B37B1" w14:textId="77777777" w:rsidR="00017DAE" w:rsidRPr="00017DAE" w:rsidRDefault="00017DAE" w:rsidP="00017DA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2F581EE" w14:textId="77777777" w:rsidR="00017DAE" w:rsidRDefault="00017DAE" w:rsidP="00017DA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Повестка дня собрания</w:t>
      </w:r>
    </w:p>
    <w:p w14:paraId="7A79FA60" w14:textId="77777777" w:rsidR="00017DAE" w:rsidRPr="00017DAE" w:rsidRDefault="00017DAE" w:rsidP="00017DA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F8643EE" w14:textId="4B8A7104" w:rsidR="00017DAE" w:rsidRPr="00017DAE" w:rsidRDefault="00017DAE" w:rsidP="00017DA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Выборы председателя и секретаря общего собрания, определение места хранения протокола общего собрания собственников помещений в многоквартирном доме.</w:t>
      </w:r>
    </w:p>
    <w:p w14:paraId="7CE8CB57" w14:textId="2C4F1B19" w:rsidR="00017DAE" w:rsidRPr="00017DAE" w:rsidRDefault="00017DAE" w:rsidP="00017DA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Утверждение перечня работ и/или услуг по капитальному ремонту и принятие решения о передаче для дальнейшего распоряжения и применения заменяемых материалов и конструкций.</w:t>
      </w:r>
    </w:p>
    <w:p w14:paraId="09CDBD33" w14:textId="420DF720" w:rsidR="00017DAE" w:rsidRPr="00017DAE" w:rsidRDefault="00017DAE" w:rsidP="00017DA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Об устройстве системы видеонаблюдения, архитектурно-художественной подсветки.</w:t>
      </w:r>
    </w:p>
    <w:p w14:paraId="34DFF2EB" w14:textId="6FEEA8D4" w:rsidR="00017DAE" w:rsidRPr="00017DAE" w:rsidRDefault="00017DAE" w:rsidP="00017DA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Утверждение предельно допустимой стоимости услуг и/или работ по капитальному ремонту общего имущества в многоквартирном доме, источников финансирования капитального ремонта.</w:t>
      </w:r>
    </w:p>
    <w:p w14:paraId="0E76ED5A" w14:textId="0641AFC5" w:rsidR="00017DAE" w:rsidRPr="00017DAE" w:rsidRDefault="00017DAE" w:rsidP="00017DA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О подготовке многоквартирного дома к проведению работ по капитальному ремонту общего имущества.</w:t>
      </w:r>
    </w:p>
    <w:p w14:paraId="037C5038" w14:textId="1301FE3F" w:rsidR="00017DAE" w:rsidRPr="00017DAE" w:rsidRDefault="00017DAE" w:rsidP="00017DA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Об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определении лица, уполномоченного участвовать в приемке выполненных строительно-монтажных работ по капитальному ремонту, в том числе подписывать соответствующие акты, а также о передаче полномочий СНО КО «Фонд капитального ремонта общего имущества в многоквартирных домах» на согласование проектной и сметной документации, архитектурных и колористических решений, указанных в паспорте фасадов, на согласование актов оказанных услуг и (или) выполненных работ по разработке проектной документации, проверке сметной документации, по проведению строительного контроля при выполнении работ по капитальному ремонту, в том числе на подписание соответствующих актов.</w:t>
      </w:r>
    </w:p>
    <w:p w14:paraId="531E2280" w14:textId="730E0605" w:rsidR="00017DAE" w:rsidRPr="00017DAE" w:rsidRDefault="00017DAE" w:rsidP="00017DA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О создании дискуссионного чата (или службы мгновенных сообщений) в современных электронных мессенджерах.</w:t>
      </w:r>
    </w:p>
    <w:p w14:paraId="461E5E25" w14:textId="0741CB2D" w:rsidR="00017DAE" w:rsidRPr="00017DAE" w:rsidRDefault="00017DAE" w:rsidP="00017DA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О проведении мероприятий в отношении многоквартирного дома после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lastRenderedPageBreak/>
        <w:t>проведенных работ по капитальному ремонту.</w:t>
      </w:r>
    </w:p>
    <w:p w14:paraId="160E7C86" w14:textId="7FF133DB" w:rsidR="00017DAE" w:rsidRPr="00017DAE" w:rsidRDefault="00017DAE" w:rsidP="00017DA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О соблюдении требований к использованию и сохранности жилищного фонда и об определении лица, ответственного за соблюдение надлежащего содержания общего отремонтированного имущества собственников помещений в многоквартирном доме.</w:t>
      </w:r>
    </w:p>
    <w:p w14:paraId="44CBD44E" w14:textId="7D8D4411" w:rsidR="00017DAE" w:rsidRPr="00017DAE" w:rsidRDefault="00017DAE" w:rsidP="00017DA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О направлении ежегодного отчета от организации, ответственной за содержание общего имущества многоквартирного дома, в адрес Фонда после проведённого капитального ремонта.</w:t>
      </w:r>
    </w:p>
    <w:p w14:paraId="5A9C93F1" w14:textId="77777777" w:rsidR="00017DAE" w:rsidRPr="00017DAE" w:rsidRDefault="00017DAE" w:rsidP="00017DAE">
      <w:pPr>
        <w:widowControl w:val="0"/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3E47C10" w14:textId="77777777" w:rsidR="00017DAE" w:rsidRPr="00017DAE" w:rsidRDefault="00017DAE" w:rsidP="00017DAE">
      <w:pPr>
        <w:widowControl w:val="0"/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F7840CA" w14:textId="77777777" w:rsidR="00017DAE" w:rsidRPr="00017DAE" w:rsidRDefault="00017DAE" w:rsidP="00017DAE">
      <w:pPr>
        <w:widowControl w:val="0"/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РЕШЕНИЕ ОБЩЕГО СОБРАНИЯ СОБСТВЕННИКОВ</w:t>
      </w:r>
    </w:p>
    <w:p w14:paraId="335A4A18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9D943DA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По вопросу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№1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 xml:space="preserve">повестки дня общего собрания –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в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ыборы председателя и секретаря общего собрания, определение места хранения протокола общего собрания собственников помещений в многоквартирном доме,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СЛУШАЛИ:</w:t>
      </w:r>
    </w:p>
    <w:p w14:paraId="0F0CC077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_________________________________________________________________________________</w:t>
      </w:r>
    </w:p>
    <w:p w14:paraId="77404688" w14:textId="77777777" w:rsidR="00017DAE" w:rsidRPr="00017DAE" w:rsidRDefault="00017DAE" w:rsidP="00017DA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kern w:val="0"/>
          <w:sz w:val="25"/>
          <w:szCs w:val="25"/>
          <w:vertAlign w:val="superscript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vertAlign w:val="superscript"/>
          <w:lang w:eastAsia="ru-RU"/>
          <w14:ligatures w14:val="none"/>
        </w:rPr>
        <w:t>(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vertAlign w:val="superscript"/>
          <w:lang w:eastAsia="ru-RU"/>
          <w14:ligatures w14:val="none"/>
        </w:rPr>
        <w:t>ФИО выступающего)</w:t>
      </w:r>
    </w:p>
    <w:p w14:paraId="77DEBD2C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 xml:space="preserve">ПРЕДЛОЖЕНО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избрать председателем общего собрания____________________________</w:t>
      </w:r>
    </w:p>
    <w:p w14:paraId="370C453C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6CC8D933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секретарем общего собрания______________________________________________________</w:t>
      </w:r>
    </w:p>
    <w:p w14:paraId="70416186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17475661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Наделить председателя и секретаря собрания полномочиями по подсчету итогов общего собрания.</w:t>
      </w:r>
    </w:p>
    <w:p w14:paraId="26C99517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1E6962A2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Определить местом хранения протокола общего собрания собственников помещений ______________________________________________________________________________</w:t>
      </w:r>
    </w:p>
    <w:p w14:paraId="4BF99B12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______________________________________________________________________________</w:t>
      </w:r>
    </w:p>
    <w:p w14:paraId="41BEE08C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______________________________________________________________________________</w:t>
      </w:r>
    </w:p>
    <w:p w14:paraId="52B940FC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27FEF37E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 xml:space="preserve">РЕШИЛИ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избрать председателем общего собрания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_________________________________</w:t>
      </w:r>
    </w:p>
    <w:p w14:paraId="7ACFEA7B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15637C5A" w14:textId="77777777" w:rsidR="00017DAE" w:rsidRPr="00017DAE" w:rsidRDefault="00017DAE" w:rsidP="00017DAE">
      <w:pPr>
        <w:keepNext/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Избрать секретарем общего собрания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______________________________________________</w:t>
      </w:r>
    </w:p>
    <w:p w14:paraId="24A6525A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1BB20F61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Наделить председателя и секретаря собрания полномочиями по подсчету итогов общего собрания.</w:t>
      </w:r>
    </w:p>
    <w:p w14:paraId="1904B70F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64EF847A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Определить местом хранения протокола общего собрания собственников помещений ______________________________________________________________________________</w:t>
      </w:r>
    </w:p>
    <w:p w14:paraId="53BA27D7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______________________________________________________________________________</w:t>
      </w:r>
    </w:p>
    <w:p w14:paraId="2797560C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______________________________________________________________________________</w:t>
      </w:r>
    </w:p>
    <w:p w14:paraId="73CCD642" w14:textId="77777777" w:rsidR="00017DAE" w:rsidRPr="00017DAE" w:rsidRDefault="00017DAE" w:rsidP="00017DAE">
      <w:pPr>
        <w:keepNext/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1444A242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ЗА: ____ 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голосов, (____% от общего числа голосов собственников помещений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, 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t>принимающих участие в общем собрании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)</w:t>
      </w:r>
    </w:p>
    <w:p w14:paraId="28117041" w14:textId="77777777" w:rsidR="00017DAE" w:rsidRPr="00017DAE" w:rsidRDefault="00017DAE" w:rsidP="00017DAE">
      <w:pPr>
        <w:keepNext/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ПРОТИВ: ___ 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голосов, (___% от общего числа голосов собственников помещений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, 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t>принимающих участие в общем собрании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)</w:t>
      </w:r>
    </w:p>
    <w:p w14:paraId="400C42E2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ВОЗДЕРЖАЛСЯ: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____ 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голосов, (___% от общего числа голосов собственников помещений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, 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t>принимающих участие в общем собрании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)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</w:t>
      </w:r>
    </w:p>
    <w:p w14:paraId="316EA6B4" w14:textId="77777777" w:rsidR="00017DAE" w:rsidRPr="00017DAE" w:rsidRDefault="00017DAE" w:rsidP="00017DA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7CFE0F9E" w14:textId="77777777" w:rsidR="00017DAE" w:rsidRPr="00017DAE" w:rsidRDefault="00017DAE" w:rsidP="00017DA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По вопросу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№2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повестки дня общего собрания –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утверждение перечня работ и/или услуг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lastRenderedPageBreak/>
        <w:t xml:space="preserve">по капитальному ремонту и принятие решения о передаче для дальнейшего распоряжения и применения заменяемых материалов и конструкций,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СЛУШАЛИ:</w:t>
      </w:r>
    </w:p>
    <w:p w14:paraId="39AA247F" w14:textId="77777777" w:rsidR="00017DAE" w:rsidRPr="00017DAE" w:rsidRDefault="00017DAE" w:rsidP="00017DA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____________________________________________________________________________</w:t>
      </w:r>
    </w:p>
    <w:p w14:paraId="4F46FEF7" w14:textId="77777777" w:rsidR="00017DAE" w:rsidRPr="00017DAE" w:rsidRDefault="00017DAE" w:rsidP="00017DAE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5"/>
          <w:szCs w:val="25"/>
          <w:vertAlign w:val="superscript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vertAlign w:val="superscript"/>
          <w:lang w:eastAsia="ru-RU"/>
          <w14:ligatures w14:val="none"/>
        </w:rPr>
        <w:t>(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vertAlign w:val="superscript"/>
          <w:lang w:eastAsia="ru-RU"/>
          <w14:ligatures w14:val="none"/>
        </w:rPr>
        <w:t>ФИО выступающего)</w:t>
      </w:r>
    </w:p>
    <w:p w14:paraId="71B039F8" w14:textId="77777777" w:rsidR="00017DAE" w:rsidRPr="00017DAE" w:rsidRDefault="00017DAE" w:rsidP="00017DA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 xml:space="preserve">ПРЕДЛОЖЕНО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утвердить следующий перечень работ и/или услуг по капитальному ремонту:</w:t>
      </w:r>
    </w:p>
    <w:p w14:paraId="10ACE30C" w14:textId="169A5417" w:rsidR="00017DAE" w:rsidRPr="00017DAE" w:rsidRDefault="00017DAE" w:rsidP="00017DA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bookmarkStart w:id="0" w:name="_Hlk61338475"/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Ремонт__________________________________________________________________;</w:t>
      </w:r>
      <w:bookmarkEnd w:id="0"/>
    </w:p>
    <w:p w14:paraId="538EF1E4" w14:textId="77777777" w:rsidR="00017DAE" w:rsidRPr="00017DAE" w:rsidRDefault="00017DAE" w:rsidP="00017DA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Изготовление проектной документации (при необходимости);</w:t>
      </w:r>
    </w:p>
    <w:p w14:paraId="2DE289F3" w14:textId="77777777" w:rsidR="00017DAE" w:rsidRPr="00017DAE" w:rsidRDefault="00017DAE" w:rsidP="00017DA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Авторский надзор (при необходимости);</w:t>
      </w:r>
    </w:p>
    <w:p w14:paraId="66D30C1D" w14:textId="77777777" w:rsidR="00017DAE" w:rsidRPr="00017DAE" w:rsidRDefault="00017DAE" w:rsidP="00017DA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Проверка сметной стоимости работ (услуг) по капитальному ремонту (при необходимости);</w:t>
      </w:r>
    </w:p>
    <w:p w14:paraId="49849066" w14:textId="77777777" w:rsidR="00017DAE" w:rsidRPr="00017DAE" w:rsidRDefault="00017DAE" w:rsidP="00017DA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Строительный контроль (при необходимости).</w:t>
      </w:r>
    </w:p>
    <w:p w14:paraId="7DA4670D" w14:textId="77777777" w:rsidR="00017DAE" w:rsidRPr="00017DAE" w:rsidRDefault="00017DAE" w:rsidP="00017DA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2712614C" w14:textId="77777777" w:rsidR="00017DAE" w:rsidRPr="00017DAE" w:rsidRDefault="00017DAE" w:rsidP="00017DA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bookmarkStart w:id="1" w:name="_Hlk132807076"/>
      <w:bookmarkStart w:id="2" w:name="_Hlk132973594"/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Также при предоставлении финансовой поддержки из областного бюджета на проведение мероприятий по устройству архитектурно-художественной подсветки и/или по устройству системы видеонаблюдения в многоквартирном доме, выполнить эти работы с последующей передачей в орган местного самоуправления, а далее в организацию, уполномоченную органом местного самоуправления на содержание и техническое обслуживание архитектурно-художественной подсветки. В случае отказа собственников помещений от передачи установленного оборудования в орган местного самоуправления собственники обязуются компенсировать в полном объёме затраты на монтаж со стоимостью оборудования, а также осуществлять дальнейшее его обслуживание за счёт собственных средств.</w:t>
      </w:r>
      <w:bookmarkEnd w:id="1"/>
    </w:p>
    <w:p w14:paraId="072B78F4" w14:textId="77777777" w:rsidR="00017DAE" w:rsidRPr="00017DAE" w:rsidRDefault="00017DAE" w:rsidP="00017DA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При предоставлении финансовой поддержки из областного и/или местного бюджета на проведение работ по высадке компенсационного озеленения на придомовой территории и/или работы по установке заглубленных мусорных контейнеров на придомовой территории, выполнить данные работы после проведенных работ по капитальному ремонту.</w:t>
      </w:r>
    </w:p>
    <w:p w14:paraId="29CBE20A" w14:textId="77777777" w:rsidR="00017DAE" w:rsidRPr="00017DAE" w:rsidRDefault="00017DAE" w:rsidP="00017DA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0DAB525B" w14:textId="77777777" w:rsidR="00017DAE" w:rsidRPr="00017DAE" w:rsidRDefault="00017DAE" w:rsidP="00017DA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При проведении работ по капитальному ремонту передать для дальнейшего распоряжения и применения заменяемые материалы и конструкции, в том числе лифтовое оборудование (при наличии), по акту передачи.</w:t>
      </w:r>
      <w:bookmarkEnd w:id="2"/>
    </w:p>
    <w:p w14:paraId="008333CC" w14:textId="77777777" w:rsidR="00017DAE" w:rsidRPr="00017DAE" w:rsidRDefault="00017DAE" w:rsidP="00017DA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5"/>
          <w:szCs w:val="25"/>
          <w:lang w:eastAsia="ru-RU"/>
          <w14:ligatures w14:val="none"/>
        </w:rPr>
      </w:pPr>
    </w:p>
    <w:p w14:paraId="4466B834" w14:textId="77777777" w:rsidR="00017DAE" w:rsidRPr="00017DAE" w:rsidRDefault="00017DAE" w:rsidP="00017DA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 xml:space="preserve">РЕШИЛИ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утвердить следующий перечень работ и/или услуг по капитальному ремонту:</w:t>
      </w:r>
    </w:p>
    <w:p w14:paraId="33B58B58" w14:textId="6B832898" w:rsidR="00017DAE" w:rsidRPr="00017DAE" w:rsidRDefault="00017DAE" w:rsidP="00017DA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Ремонт__________________________________________________________________;</w:t>
      </w:r>
    </w:p>
    <w:p w14:paraId="56AF75DA" w14:textId="77777777" w:rsidR="00017DAE" w:rsidRPr="00017DAE" w:rsidRDefault="00017DAE" w:rsidP="00017DA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Изготовление проектной документации (при необходимости);</w:t>
      </w:r>
    </w:p>
    <w:p w14:paraId="2448FF98" w14:textId="77777777" w:rsidR="00017DAE" w:rsidRPr="00017DAE" w:rsidRDefault="00017DAE" w:rsidP="00017DA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Авторский надзор (при необходимости);</w:t>
      </w:r>
    </w:p>
    <w:p w14:paraId="1F822411" w14:textId="77777777" w:rsidR="00017DAE" w:rsidRPr="00017DAE" w:rsidRDefault="00017DAE" w:rsidP="00017DA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Проверка сметной стоимости работ (услуг) по капитальному ремонту (при необходимости);</w:t>
      </w:r>
    </w:p>
    <w:p w14:paraId="5EAE5C57" w14:textId="77777777" w:rsidR="00017DAE" w:rsidRPr="00017DAE" w:rsidRDefault="00017DAE" w:rsidP="00017DA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Строительный контроль (при необходимости).</w:t>
      </w:r>
    </w:p>
    <w:p w14:paraId="62197056" w14:textId="77777777" w:rsidR="00017DAE" w:rsidRPr="00017DAE" w:rsidRDefault="00017DAE" w:rsidP="00017DA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04F78151" w14:textId="77777777" w:rsidR="00017DAE" w:rsidRPr="00017DAE" w:rsidRDefault="00017DAE" w:rsidP="00017DA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Также при предоставлении финансовой поддержки из областного бюджета на проведение мероприятий по устройству архитектурно-художественной подсветки и/или по устройству системы видеонаблюдения в многоквартирном доме, выполнить эти работы с последующей передачей в орган местного самоуправления, а далее в организацию, уполномоченную органом местного самоуправления на содержание и техническое обслуживание архитектурно-художественной подсветки. В случае отказа собственников помещений от передачи установленного оборудования в орган местного самоуправления собственники обязуются компенсировать в полном объёме затраты на монтаж со стоимостью оборудования, а также осуществлять дальнейшее его обслуживание за счёт собственных средств.</w:t>
      </w:r>
    </w:p>
    <w:p w14:paraId="2628AD62" w14:textId="77777777" w:rsidR="00017DAE" w:rsidRPr="00017DAE" w:rsidRDefault="00017DAE" w:rsidP="00017DA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lastRenderedPageBreak/>
        <w:t>При предоставлении финансовой поддержки из областного и/или местного бюджета на проведение работ по высадке компенсационного озеленения на придомовой территории и/или работы по установке заглубленных мусорных контейнеров на придомовой территории, выполнить данные работы после проведенных работ по капитальному ремонту.</w:t>
      </w:r>
    </w:p>
    <w:p w14:paraId="019061D8" w14:textId="77777777" w:rsidR="00017DAE" w:rsidRPr="00017DAE" w:rsidRDefault="00017DAE" w:rsidP="00017DA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1B065BC3" w14:textId="77777777" w:rsidR="00017DAE" w:rsidRPr="00017DAE" w:rsidRDefault="00017DAE" w:rsidP="00017DA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При проведении работ по капитальному ремонту передать для дальнейшего распоряжения и применения заменяемые материалы и конструкции, в том числе лифтовое оборудование (при наличии), по акту передачи.</w:t>
      </w:r>
    </w:p>
    <w:p w14:paraId="5DFAF579" w14:textId="77777777" w:rsidR="00017DAE" w:rsidRPr="00017DAE" w:rsidRDefault="00017DAE" w:rsidP="00017DA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</w:p>
    <w:p w14:paraId="7FA7F9AF" w14:textId="77777777" w:rsidR="00017DAE" w:rsidRPr="00017DAE" w:rsidRDefault="00017DAE" w:rsidP="00017DA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</w:p>
    <w:p w14:paraId="6A22A51C" w14:textId="77777777" w:rsidR="00017DAE" w:rsidRPr="00017DAE" w:rsidRDefault="00017DAE" w:rsidP="00017DA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ЗА: ____ 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голосов, (____% от общего числа голосов собственников помещений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, 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t>принимающих участие в общем собрании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)</w:t>
      </w:r>
    </w:p>
    <w:p w14:paraId="4E250ACC" w14:textId="77777777" w:rsidR="00017DAE" w:rsidRPr="00017DAE" w:rsidRDefault="00017DAE" w:rsidP="00017DA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ПРОТИВ: ___ 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голосов, (___% от общего числа голосов собственников помещений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, 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t>принимающих участие в общем собрании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)</w:t>
      </w:r>
    </w:p>
    <w:p w14:paraId="7E1C15F6" w14:textId="77777777" w:rsidR="00017DAE" w:rsidRPr="00017DAE" w:rsidRDefault="00017DAE" w:rsidP="00017DA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ВОЗДЕРЖАЛСЯ: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____ 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голосов, (___% от общего числа голосов собственников помещений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, 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t>принимающих участие в общем собрании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)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</w:t>
      </w:r>
    </w:p>
    <w:p w14:paraId="1683871D" w14:textId="77777777" w:rsidR="00017DAE" w:rsidRPr="00017DAE" w:rsidRDefault="00017DAE" w:rsidP="00017DA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4EE32A0B" w14:textId="77777777" w:rsidR="00017DAE" w:rsidRPr="00017DAE" w:rsidRDefault="00017DAE" w:rsidP="00017DA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По вопросу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№3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повестки дня общего собрания –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об устройстве системы видеонаблюдения, архитектурно-художественной подсветки,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СЛУШАЛИ:</w:t>
      </w:r>
    </w:p>
    <w:p w14:paraId="7BD0BEE9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____________________________________________________________________________</w:t>
      </w:r>
    </w:p>
    <w:p w14:paraId="1238E576" w14:textId="77777777" w:rsidR="00017DAE" w:rsidRPr="00017DAE" w:rsidRDefault="00017DAE" w:rsidP="00017DA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kern w:val="0"/>
          <w:sz w:val="25"/>
          <w:szCs w:val="25"/>
          <w:vertAlign w:val="superscript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vertAlign w:val="superscript"/>
          <w:lang w:eastAsia="ru-RU"/>
          <w14:ligatures w14:val="none"/>
        </w:rPr>
        <w:t>(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vertAlign w:val="superscript"/>
          <w:lang w:eastAsia="ru-RU"/>
          <w14:ligatures w14:val="none"/>
        </w:rPr>
        <w:t>ФИО выступающего)</w:t>
      </w:r>
    </w:p>
    <w:p w14:paraId="2BC79A3D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 xml:space="preserve">ПРЕДЛОЖЕНО: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в случае выделения финансовой поддержки из областного бюджета на проведение мероприятий по устройству системы видеонаблюдения или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архитектурно-художественной подсветки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:</w:t>
      </w:r>
    </w:p>
    <w:p w14:paraId="2374DCBF" w14:textId="77777777" w:rsidR="00017DAE" w:rsidRPr="00017DAE" w:rsidRDefault="00017DAE" w:rsidP="00017D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- провести работы по устройству системы видеонаблюдения с последующей безвозмездной передачей </w:t>
      </w:r>
      <w:bookmarkStart w:id="3" w:name="_Hlk127539803"/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по договору пожертвования в государственную собственность Калининградской области </w:t>
      </w:r>
      <w:bookmarkEnd w:id="3"/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и в оперативное управление ГКУ КО «Безопасный город»;</w:t>
      </w:r>
    </w:p>
    <w:p w14:paraId="554542E8" w14:textId="77777777" w:rsidR="00017DAE" w:rsidRPr="00017DAE" w:rsidRDefault="00017DAE" w:rsidP="00017D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- после безвозмездной передачи системы видеонаблюдения в государственную собственность Калининградской области и в оперативное управление ГКУ КО «Безопасный город» предоставить ГКУ КО «Безопасный город» в безвозмездное пользование на неопределенный срок общедомовое имущество, необходимое для размещения и функционирования оборудования системы видеонаблюдения;</w:t>
      </w:r>
    </w:p>
    <w:p w14:paraId="5D24AEF9" w14:textId="77777777" w:rsidR="00017DAE" w:rsidRPr="00017DAE" w:rsidRDefault="00017DAE" w:rsidP="00017D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- провести работы по устройству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архитектурно-художественной подсветки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 в орган местного самоуправления, а далее в организацию, уполномоченную органом местного самоуправления на содержание и техническое обслуживание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архитектурно-художественной подсветки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;</w:t>
      </w:r>
    </w:p>
    <w:p w14:paraId="6359677D" w14:textId="77777777" w:rsidR="00017DAE" w:rsidRPr="00017DAE" w:rsidRDefault="00017DAE" w:rsidP="00017D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- дать согласие на присоединение дополнительной точки энергопотребления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br/>
        <w:t>в 0,5 кВт для обеспечения электроэнергией системы видеонаблюдения или архитектурно-художественной подсветки;</w:t>
      </w:r>
    </w:p>
    <w:p w14:paraId="77E408DD" w14:textId="77777777" w:rsidR="00017DAE" w:rsidRPr="00017DAE" w:rsidRDefault="00017DAE" w:rsidP="00017D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- собственникам помещений в многоквартирном доме делегировать СНО КО «Фонд капитального ремонта общего имущества в многоквартирных домах» полномочия на заключение от имени собственников помещений в многоквартирном доме договора пожертвования движимого общедомового имущества системы видеонаблюдения в государственную собственность Калининградской области с последующим закреплением в оперативное управление ГКУ КО «Безопасный город» и на заключение от имени собственников помещений в многоквартирном доме договора безвозмездного пользования с ГКУ КО «Безопасный город» на неопределенный срок общедомовым имуществом, необходимым для размещения и функционирования оборудования системы видеонаблюдения;</w:t>
      </w:r>
    </w:p>
    <w:p w14:paraId="0234FA0E" w14:textId="77777777" w:rsidR="00017DAE" w:rsidRPr="00017DAE" w:rsidRDefault="00017DAE" w:rsidP="00017D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- собственникам помещений в многоквартирном доме делегировать региональному оператору полномочия на передачу общедомового имущества архитектурно-художественной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lastRenderedPageBreak/>
        <w:t>подсветки в безвозмездное пользование комитету муниципального имущества и земельных ресурсов администрации городского округа «Город Калининград» с последующей передачей в оперативное управление МКУ «Калининградская служба заказчика»;</w:t>
      </w:r>
    </w:p>
    <w:p w14:paraId="456990A0" w14:textId="77777777" w:rsidR="00017DAE" w:rsidRPr="00017DAE" w:rsidRDefault="00017DAE" w:rsidP="00017D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- при отказе в передаче системы видеонаблюдения в государственную собственность Калининградской области, собственники помещений обязуются компенсировать в полном объёме затраты на устройство оборудования, а также осуществлять дальнейшее его обслуживание за счёт собственных средств;</w:t>
      </w:r>
    </w:p>
    <w:p w14:paraId="7DDE240A" w14:textId="77777777" w:rsidR="00017DAE" w:rsidRPr="00017DAE" w:rsidRDefault="00017DAE" w:rsidP="00017D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- при отказе в передаче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архитектурно-художественной подсветки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 в орган местного самоуправления, а далее в организацию, уполномоченную органом местного самоуправления на содержание и техническое обслуживание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архитектурно-художественной подсветки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, собственники помещений обязуются компенсировать в полном объёме затраты на монтаж со стоимостью оборудования, а также осуществлять дальнейшее его обслуживание за счёт собственных средств.</w:t>
      </w:r>
    </w:p>
    <w:p w14:paraId="4E198347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</w:p>
    <w:p w14:paraId="43CE0725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 xml:space="preserve">РЕШИЛИ: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в случае выделения финансовой поддержки из областного бюджета на проведение мероприятий по устройству системы видеонаблюдения или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архитектурно-художественной подсветки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:</w:t>
      </w:r>
    </w:p>
    <w:p w14:paraId="51F4F3CD" w14:textId="77777777" w:rsidR="00017DAE" w:rsidRPr="00017DAE" w:rsidRDefault="00017DAE" w:rsidP="00017D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- провести работы по устройству системы видеонаблюдения с последующей безвозмездной передачей по договору пожертвования в государственную собственность Калининградской области и в оперативное управление ГКУ КО «Безопасный город»;</w:t>
      </w:r>
    </w:p>
    <w:p w14:paraId="3D39E5C0" w14:textId="77777777" w:rsidR="00017DAE" w:rsidRPr="00017DAE" w:rsidRDefault="00017DAE" w:rsidP="00017D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- после безвозмездной передачи системы видеонаблюдения в государственную собственность Калининградской области и в оперативное управление ГКУ КО «Безопасный город» предоставить ГКУ КО «Безопасный город» в безвозмездное пользование на неопределенный срок общедомовое имущество, необходимое для размещения и функционирования оборудования системы видеонаблюдения;</w:t>
      </w:r>
    </w:p>
    <w:p w14:paraId="712FCE43" w14:textId="77777777" w:rsidR="00017DAE" w:rsidRPr="00017DAE" w:rsidRDefault="00017DAE" w:rsidP="00017D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- провести работы по устройству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архитектурно-художественной подсветки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 в орган местного самоуправления, а далее в организацию, уполномоченную органом местного самоуправления на содержание и техническое обслуживание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архитектурно-художественной подсветки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;</w:t>
      </w:r>
    </w:p>
    <w:p w14:paraId="5208E689" w14:textId="77777777" w:rsidR="00017DAE" w:rsidRPr="00017DAE" w:rsidRDefault="00017DAE" w:rsidP="00017D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- дать согласие на присоединение дополнительной точки энергопотребления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br/>
        <w:t>в 0,5 кВт для обеспечения электроэнергией системы видеонаблюдения или архитектурно-художественной подсветки;</w:t>
      </w:r>
    </w:p>
    <w:p w14:paraId="3A80FBE6" w14:textId="77777777" w:rsidR="00017DAE" w:rsidRPr="00017DAE" w:rsidRDefault="00017DAE" w:rsidP="00017D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- собственникам помещений в многоквартирном доме делегировать СНО КО «Фонд капитального ремонта общего имущества в многоквартирных домах» полномочия на заключение от имени собственников помещений в многоквартирном доме договора пожертвования движимого общедомового имущества системы видеонаблюдения в государственную собственность Калининградской области с последующим закреплением в оперативное управление ГКУ КО «Безопасный город» и договора безвозмездного пользования с ГКУ КО «Безопасный город» на неопределенный срок общедомовым имуществом, необходимым для размещения и функционирования оборудования системы видеонаблюдения;</w:t>
      </w:r>
    </w:p>
    <w:p w14:paraId="014C7023" w14:textId="77777777" w:rsidR="00017DAE" w:rsidRPr="00017DAE" w:rsidRDefault="00017DAE" w:rsidP="00017D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- собственникам помещений в многоквартирном доме делегировать СНО КО «Фонд капитального ремонта общего имущества в многоквартирных домах» полномочия на передачу общедомового имущества архитектурно-художественной подсветки в безвозмездное пользование комитету муниципального имущества и земельных ресурсов администрации городского округа «Город Калининград» с последующей передачей в оперативное управление МКУ «Калининградская служба заказчика»;</w:t>
      </w:r>
    </w:p>
    <w:p w14:paraId="6C76B06D" w14:textId="77777777" w:rsidR="00017DAE" w:rsidRPr="00017DAE" w:rsidRDefault="00017DAE" w:rsidP="00017D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- при отказе в передаче системы видеонаблюдения в государственную собственность Калининградской области, собственники помещений обязуются компенсировать в полном объёме затраты на устройство оборудования, а также осуществлять дальнейшее его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lastRenderedPageBreak/>
        <w:t>обслуживание за счёт собственных средств;</w:t>
      </w:r>
    </w:p>
    <w:p w14:paraId="205B2AE7" w14:textId="77777777" w:rsidR="00017DAE" w:rsidRPr="00017DAE" w:rsidRDefault="00017DAE" w:rsidP="00017D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- при отказе в передаче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архитектурно-художественной подсветки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 в орган местного самоуправления, а далее в организацию, уполномоченную органом местного самоуправления на содержание и техническое обслуживание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архитектурно-художественной подсветки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, собственники помещений обязуются компенсировать в полном объёме затраты на монтаж со стоимостью оборудования, а также осуществлять дальнейшее его обслуживание за счёт собственных средств.</w:t>
      </w:r>
    </w:p>
    <w:p w14:paraId="6489B51C" w14:textId="77777777" w:rsidR="00017DAE" w:rsidRPr="00017DAE" w:rsidRDefault="00017DAE" w:rsidP="00017D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11F5E12B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ЗА: ____ 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голосов, (___% от общего числа голосов собственников помещений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, 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t>принимающих участие в общем собрании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)</w:t>
      </w:r>
    </w:p>
    <w:p w14:paraId="20CBFAFA" w14:textId="77777777" w:rsidR="00017DAE" w:rsidRPr="00017DAE" w:rsidRDefault="00017DAE" w:rsidP="00017DAE">
      <w:pPr>
        <w:keepNext/>
        <w:widowControl w:val="0"/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ПРОТИВ: ___ 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голосов, (___% от общего числа голосов собственников помещений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, 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t>принимающих участие в общем собрании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)</w:t>
      </w:r>
    </w:p>
    <w:p w14:paraId="4C67FFD1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ВОЗДЕРЖАЛСЯ: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____ 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голосов, (___% от общего числа голосов собственников помещений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, 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t>принимающих участие в общем собрании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)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</w:t>
      </w:r>
    </w:p>
    <w:p w14:paraId="4CCDDB34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105F3169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По вопросу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№4 повестки дня общего собрания –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утверждение предельно допустимой стоимости услуг и/или работ по капитальному ремонту общего имущества в многоквартирном доме, источников финансирования капитального ремонта,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СЛУШАЛИ:</w:t>
      </w:r>
    </w:p>
    <w:p w14:paraId="2EF7429E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____________________________________________________________________________</w:t>
      </w:r>
    </w:p>
    <w:p w14:paraId="5EC36716" w14:textId="77777777" w:rsidR="00017DAE" w:rsidRPr="00017DAE" w:rsidRDefault="00017DAE" w:rsidP="00017DA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kern w:val="0"/>
          <w:sz w:val="25"/>
          <w:szCs w:val="25"/>
          <w:vertAlign w:val="superscript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vertAlign w:val="superscript"/>
          <w:lang w:eastAsia="ru-RU"/>
          <w14:ligatures w14:val="none"/>
        </w:rPr>
        <w:t>(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vertAlign w:val="superscript"/>
          <w:lang w:eastAsia="ru-RU"/>
          <w14:ligatures w14:val="none"/>
        </w:rPr>
        <w:t>ФИО выступающего)</w:t>
      </w:r>
    </w:p>
    <w:p w14:paraId="09569FF8" w14:textId="77777777" w:rsidR="00017DAE" w:rsidRPr="00017DAE" w:rsidRDefault="00017DAE" w:rsidP="00017DA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 xml:space="preserve">ПРЕДЛОЖЕНО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утвердить предельно допустимую стоимость услуг и (или) работ по капитальному ремонту в размере </w:t>
      </w:r>
      <w:r w:rsidRPr="00017DAE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ru-RU"/>
          <w14:ligatures w14:val="none"/>
        </w:rPr>
        <w:t>___________________ руб.</w:t>
      </w:r>
    </w:p>
    <w:p w14:paraId="5B43B2ED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4F341307" w14:textId="77777777" w:rsidR="00017DAE" w:rsidRPr="00017DAE" w:rsidRDefault="00017DAE" w:rsidP="00017D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Определить источником финансирования работ по капитальному ремонту: </w:t>
      </w:r>
    </w:p>
    <w:p w14:paraId="1BCAC0B9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- средства, сформированные на счете регионального оператора («общий котел»);</w:t>
      </w:r>
    </w:p>
    <w:p w14:paraId="4C503021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- средства финансовой поддержки из областного и/или местного бюджетов (при наличии);</w:t>
      </w:r>
    </w:p>
    <w:p w14:paraId="3B53414C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- средства финансовой поддержки из федерального бюджета (при наличии);</w:t>
      </w:r>
    </w:p>
    <w:p w14:paraId="03FCDC40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169A3C59" w14:textId="77777777" w:rsidR="00017DAE" w:rsidRPr="00017DAE" w:rsidRDefault="00017DAE" w:rsidP="00017D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Настоящим решением утвердить, что окончательная стоимость работ определяется в соответствии с актами выполненных работ.</w:t>
      </w:r>
    </w:p>
    <w:p w14:paraId="3609E58B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34B7DCB7" w14:textId="77777777" w:rsidR="00017DAE" w:rsidRPr="00017DAE" w:rsidRDefault="00017DAE" w:rsidP="00017DA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 xml:space="preserve">РЕШИЛИ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утвердить предельно допустимую стоимость услуг и (или) работ по капитальному ремонту в размере </w:t>
      </w:r>
      <w:r w:rsidRPr="00017DAE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ru-RU"/>
          <w14:ligatures w14:val="none"/>
        </w:rPr>
        <w:t>___________________ руб.</w:t>
      </w:r>
    </w:p>
    <w:p w14:paraId="0C9B1C72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359EEB3A" w14:textId="77777777" w:rsidR="00017DAE" w:rsidRPr="00017DAE" w:rsidRDefault="00017DAE" w:rsidP="00017D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Определить источником финансирования работ по капитальному ремонту: </w:t>
      </w:r>
    </w:p>
    <w:p w14:paraId="2CB2D12F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- средства, сформированные на счете регионального оператора («общий котел»);</w:t>
      </w:r>
    </w:p>
    <w:p w14:paraId="630FCBFE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- средства финансовой поддержки из областного и/или местного бюджетов (при наличии);</w:t>
      </w:r>
    </w:p>
    <w:p w14:paraId="7011B9E5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- средства финансовой поддержки из федерального бюджета (при наличии);</w:t>
      </w:r>
    </w:p>
    <w:p w14:paraId="7315723C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18CC654E" w14:textId="77777777" w:rsidR="00017DAE" w:rsidRPr="00017DAE" w:rsidRDefault="00017DAE" w:rsidP="00017D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Настоящим решением утвердить, что окончательная стоимость работ определяется в соответствии с актами выполненных работ.</w:t>
      </w:r>
    </w:p>
    <w:p w14:paraId="74571E66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u w:val="single"/>
          <w:lang w:eastAsia="ru-RU"/>
          <w14:ligatures w14:val="none"/>
        </w:rPr>
      </w:pPr>
    </w:p>
    <w:p w14:paraId="4D3630AE" w14:textId="77777777" w:rsidR="00017DAE" w:rsidRPr="00017DAE" w:rsidRDefault="00017DAE" w:rsidP="00017DAE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t>ЗА: ____ голосов, (___% от общего числа голосов собственников помещений, принимающих участие в общем собрании)</w:t>
      </w:r>
    </w:p>
    <w:p w14:paraId="32F66658" w14:textId="77777777" w:rsidR="00017DAE" w:rsidRPr="00017DAE" w:rsidRDefault="00017DAE" w:rsidP="00017DAE">
      <w:pPr>
        <w:keepNext/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ПРОТИВ: ___ 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голосов, (___% от общего числа голосов собственников помещений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, 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t>принимающих участие в общем собрании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)</w:t>
      </w:r>
    </w:p>
    <w:p w14:paraId="31C0FD5C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ВОЗДЕРЖАЛСЯ: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____ 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голосов, (___% от общего числа голосов собственников помещений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, 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t>принимающих участие в общем собрании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)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</w:t>
      </w:r>
    </w:p>
    <w:p w14:paraId="53C47F86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345D0E00" w14:textId="77777777" w:rsidR="00017DAE" w:rsidRPr="00017DAE" w:rsidRDefault="00017DAE" w:rsidP="00017DA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По вопросу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№5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повестки дня общего собрания –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о подготовке многоквартирного дома к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lastRenderedPageBreak/>
        <w:t xml:space="preserve">проведению работ по капитальному ремонту общего имущества,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СЛУШАЛИ:</w:t>
      </w:r>
    </w:p>
    <w:p w14:paraId="70EED310" w14:textId="77777777" w:rsidR="00017DAE" w:rsidRPr="00017DAE" w:rsidRDefault="00017DAE" w:rsidP="00017DA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 xml:space="preserve">____________________________________________________________________________ </w:t>
      </w:r>
    </w:p>
    <w:p w14:paraId="15240E71" w14:textId="77777777" w:rsidR="00017DAE" w:rsidRPr="00017DAE" w:rsidRDefault="00017DAE" w:rsidP="00017DA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kern w:val="0"/>
          <w:sz w:val="25"/>
          <w:szCs w:val="25"/>
          <w:vertAlign w:val="superscript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vertAlign w:val="superscript"/>
          <w:lang w:eastAsia="ru-RU"/>
          <w14:ligatures w14:val="none"/>
        </w:rPr>
        <w:t>(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vertAlign w:val="superscript"/>
          <w:lang w:eastAsia="ru-RU"/>
          <w14:ligatures w14:val="none"/>
        </w:rPr>
        <w:t>ФИО выступающего)</w:t>
      </w:r>
    </w:p>
    <w:p w14:paraId="234AC1D2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 xml:space="preserve">ПРЕДЛОЖЕНО: </w:t>
      </w:r>
      <w:bookmarkStart w:id="4" w:name="_Hlk118280090"/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для беспрепятственного проведения капитального ремонта, до начала производства работ произвести очистку чердачных и подвальных помещений от мусора, личного имущества.</w:t>
      </w:r>
    </w:p>
    <w:p w14:paraId="05FA54AF" w14:textId="77777777" w:rsidR="00017DAE" w:rsidRPr="00017DAE" w:rsidRDefault="00017DAE" w:rsidP="00017DA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В случае необходимости произвести демонтаж индивидуального навесного оборудования, расположенного на ремонтируемых конструктивных элементах, и иного дополнительного оборудования/неузаконенных пристроек силами собственников помещений многоквартирного дома.</w:t>
      </w:r>
    </w:p>
    <w:p w14:paraId="6F8F644F" w14:textId="77777777" w:rsidR="00017DAE" w:rsidRPr="00017DAE" w:rsidRDefault="00017DAE" w:rsidP="00017DA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В случае наличия такого оборудования на момент начала производства работ, демонтаж будет осуществлен силами подрядной организации, с последующей передачей оборудования лицу, уполномоченному действовать от имени собственников помещений. </w:t>
      </w:r>
    </w:p>
    <w:p w14:paraId="6B082761" w14:textId="77777777" w:rsidR="00017DAE" w:rsidRPr="00017DAE" w:rsidRDefault="00017DAE" w:rsidP="00017DA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Предоставить допуск к выполнению работ по наращиванию (при технической необходимости), переносу сетей, принадлежащих представителям собственников.</w:t>
      </w:r>
    </w:p>
    <w:p w14:paraId="32DB97AB" w14:textId="77777777" w:rsidR="00017DAE" w:rsidRPr="00017DAE" w:rsidRDefault="00017DAE" w:rsidP="00017DA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После проведенного капитального ремонта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не допускать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 устройство (размещение) элементов благоустройства, в том числе дополнительного навесного оборудования, на фасадах и ограждающих конструкциях многоквартирного дома, а также исключить возможность остекления балконов и лоджий, не предусмотренных проектной документацией и паспортом фасада.</w:t>
      </w:r>
    </w:p>
    <w:p w14:paraId="2D565676" w14:textId="77777777" w:rsidR="00017DAE" w:rsidRPr="00017DAE" w:rsidRDefault="00017DAE" w:rsidP="00017DA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В случае проведения работ по устройству навесного (вентилируемого) фасада, по завершению работ допускается установка кондиционеров только со специальными корзинами под такое оборудование на фасаде многоквартирного дома с обязательным внесением соответствующих изменений в паспорт фасада многоквартирного дома.</w:t>
      </w:r>
      <w:bookmarkEnd w:id="4"/>
    </w:p>
    <w:p w14:paraId="643FB073" w14:textId="77777777" w:rsidR="00017DAE" w:rsidRPr="00017DAE" w:rsidRDefault="00017DAE" w:rsidP="00017D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</w:p>
    <w:p w14:paraId="7A6125D5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 xml:space="preserve">РЕШИЛИ: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для беспрепятственного проведения капитального ремонта, до начала производства работ произвести очистку чердачных и подвальных помещений от мусора, личного имущества.</w:t>
      </w:r>
    </w:p>
    <w:p w14:paraId="7BF55875" w14:textId="77777777" w:rsidR="00017DAE" w:rsidRPr="00017DAE" w:rsidRDefault="00017DAE" w:rsidP="00017DA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В случае необходимости произвести демонтаж индивидуального навесного оборудования, расположенного на ремонтируемых конструктивных элементах, и иного дополнительного оборудования/неузаконенных пристроек силами собственников помещений многоквартирного дома.</w:t>
      </w:r>
    </w:p>
    <w:p w14:paraId="0E4F78EB" w14:textId="77777777" w:rsidR="00017DAE" w:rsidRPr="00017DAE" w:rsidRDefault="00017DAE" w:rsidP="00017DA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В случае наличия такого оборудования на момент начала производства работ, демонтаж будет осуществлен силами подрядной организации, с последующей передачей оборудования лицу, уполномоченному действовать от имени собственников помещений. </w:t>
      </w:r>
    </w:p>
    <w:p w14:paraId="19DE7EF4" w14:textId="77777777" w:rsidR="00017DAE" w:rsidRPr="00017DAE" w:rsidRDefault="00017DAE" w:rsidP="00017DA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Предоставить допуск к выполнению работ по наращиванию (при технической необходимости), переносу сетей, принадлежащих представителям собственников.</w:t>
      </w:r>
    </w:p>
    <w:p w14:paraId="07B9173C" w14:textId="77777777" w:rsidR="00017DAE" w:rsidRPr="00017DAE" w:rsidRDefault="00017DAE" w:rsidP="00017DA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После проведенного капитального ремонта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не допускать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 устройство (размещение) элементов благоустройства, в том числе дополнительного навесного оборудования, на фасадах и ограждающих конструкциях многоквартирного дома, а также исключить возможность остекления балконов и лоджий, не предусмотренных проектной документацией и паспортом фасада.</w:t>
      </w:r>
    </w:p>
    <w:p w14:paraId="62BCFBF0" w14:textId="77777777" w:rsidR="00017DAE" w:rsidRPr="00017DAE" w:rsidRDefault="00017DAE" w:rsidP="00017DA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В случае проведения работ по устройству навесного (вентилируемого) фасада, по завершению работ допускается установка кондиционеров только со специальными корзинами под такое оборудование на фасаде многоквартирного дома с обязательным внесением соответствующих изменений в паспорт фасада многоквартирного дома.</w:t>
      </w:r>
    </w:p>
    <w:p w14:paraId="071A074C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</w:p>
    <w:p w14:paraId="0C96B1AC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ЗА: ____ 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голосов, (___% от общего числа голосов собственников помещений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, 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t>принимающих участие в общем собрании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)</w:t>
      </w:r>
    </w:p>
    <w:p w14:paraId="0C2ADCC5" w14:textId="77777777" w:rsidR="00017DAE" w:rsidRPr="00017DAE" w:rsidRDefault="00017DAE" w:rsidP="00017DAE">
      <w:pPr>
        <w:keepNext/>
        <w:widowControl w:val="0"/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ПРОТИВ: ___ 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голосов, (___% от общего числа голосов собственников помещений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, 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lastRenderedPageBreak/>
        <w:t>принимающих участие в общем собрании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)</w:t>
      </w:r>
    </w:p>
    <w:p w14:paraId="63641767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ВОЗДЕРЖАЛСЯ: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____ 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голосов, (___% от общего числа голосов собственников помещений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, 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t>принимающих участие в общем собрании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)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</w:t>
      </w:r>
    </w:p>
    <w:p w14:paraId="11E2C035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42F47969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По вопросу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№6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 xml:space="preserve">повестки дня общего собрания –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об определении лица, уполномоченного участвовать в приемке выполненных строительно-монтажных работ по капитальному ремонту, в том числе подписывать соответствующие акты, а также о передаче полномочий СНО КО «Фонд капитального ремонта общего имущества в многоквартирных домах» на согласование проектной и сметной документации, архитектурных и колористических решений, указанных в паспорте фасадов, на согласование актов оказанных услуг и (или) выполненных работ по разработке проектной документации, проверке сметной документации, по проведению строительного контроля при выполнении работ по капитальному ремонту, в том числе на подписание соответствующих актов,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СЛУШАЛИ:</w:t>
      </w:r>
    </w:p>
    <w:p w14:paraId="37E287EA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____________________________________________________________________________</w:t>
      </w:r>
    </w:p>
    <w:p w14:paraId="0884DC86" w14:textId="77777777" w:rsidR="00017DAE" w:rsidRPr="00017DAE" w:rsidRDefault="00017DAE" w:rsidP="00017DA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kern w:val="0"/>
          <w:sz w:val="25"/>
          <w:szCs w:val="25"/>
          <w:vertAlign w:val="superscript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vertAlign w:val="superscript"/>
          <w:lang w:eastAsia="ru-RU"/>
          <w14:ligatures w14:val="none"/>
        </w:rPr>
        <w:t>(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vertAlign w:val="superscript"/>
          <w:lang w:eastAsia="ru-RU"/>
          <w14:ligatures w14:val="none"/>
        </w:rPr>
        <w:t>ФИО выступающего)</w:t>
      </w:r>
    </w:p>
    <w:p w14:paraId="6C0CC337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 xml:space="preserve">ПРЕДЛОЖЕНО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определить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лицо, уполномоченное участвовать в приемке выполненных строительно-монтажных работ по капитальному ремонту, в том числе подписывать соответствующие акты:</w:t>
      </w:r>
    </w:p>
    <w:p w14:paraId="40A9FA35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____________________________________________________________________________</w:t>
      </w:r>
    </w:p>
    <w:p w14:paraId="53F0AC61" w14:textId="77777777" w:rsidR="00017DAE" w:rsidRPr="00017DAE" w:rsidRDefault="00017DAE" w:rsidP="00017DA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kern w:val="0"/>
          <w:sz w:val="25"/>
          <w:szCs w:val="25"/>
          <w:vertAlign w:val="superscript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vertAlign w:val="superscript"/>
          <w:lang w:eastAsia="ru-RU"/>
          <w14:ligatures w14:val="none"/>
        </w:rPr>
        <w:t>(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vertAlign w:val="superscript"/>
          <w:lang w:eastAsia="ru-RU"/>
          <w14:ligatures w14:val="none"/>
        </w:rPr>
        <w:t>ФИО полностью)</w:t>
      </w:r>
    </w:p>
    <w:p w14:paraId="5311D902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тел.___________________________________</w:t>
      </w:r>
    </w:p>
    <w:p w14:paraId="6EBEFE69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Адрес_______________________________________________________________________</w:t>
      </w:r>
    </w:p>
    <w:p w14:paraId="3032F66F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2E24D691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В случае отсутствия __________________________________ делегировать полномочия по участию в приемке выполненных строительно-монтажных работ по капитальному ремонту, в том числе подписании соответствующих актов: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</w:t>
      </w:r>
    </w:p>
    <w:p w14:paraId="56485523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____________________________________________________________________________</w:t>
      </w:r>
    </w:p>
    <w:p w14:paraId="2FF6FF1A" w14:textId="77777777" w:rsidR="00017DAE" w:rsidRPr="00017DAE" w:rsidRDefault="00017DAE" w:rsidP="00017DA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kern w:val="0"/>
          <w:sz w:val="25"/>
          <w:szCs w:val="25"/>
          <w:vertAlign w:val="superscript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vertAlign w:val="superscript"/>
          <w:lang w:eastAsia="ru-RU"/>
          <w14:ligatures w14:val="none"/>
        </w:rPr>
        <w:t>(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vertAlign w:val="superscript"/>
          <w:lang w:eastAsia="ru-RU"/>
          <w14:ligatures w14:val="none"/>
        </w:rPr>
        <w:t>ФИО полностью)</w:t>
      </w:r>
    </w:p>
    <w:p w14:paraId="31A544B0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тел.___________________________________</w:t>
      </w:r>
    </w:p>
    <w:p w14:paraId="2C48EF47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Адрес_______________________________________________________________________</w:t>
      </w:r>
    </w:p>
    <w:p w14:paraId="05103A62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</w:p>
    <w:p w14:paraId="5A9C6EEF" w14:textId="77777777" w:rsidR="00017DAE" w:rsidRPr="00017DAE" w:rsidRDefault="00017DAE" w:rsidP="00017D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bookmarkStart w:id="5" w:name="_Hlk104196977"/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Передать полномочия СНО КО «Фонд капитального ремонта общего имущества в многоквартирных домах» на согласование проектной и сметной документации, а также архитектурных и колористических решений, указанных в паспорте фасадов на проведение капитального ремонта общего имущества в многоквартирном доме, в том числе подписание соответствующих актов.</w:t>
      </w:r>
      <w:bookmarkEnd w:id="5"/>
    </w:p>
    <w:p w14:paraId="3E589C8B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687A528A" w14:textId="77777777" w:rsidR="00017DAE" w:rsidRPr="00017DAE" w:rsidRDefault="00017DAE" w:rsidP="00017D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Передать полномочия СНО КО «Фонд капитального ремонта общего имущества в многоквартирных домах» на согласование актов оказанных услуг и (или) выполненных работ по разработке проектной документации, проверке сметной документации, по проведению строительного контроля при выполнении работ по капитальному ремонту общего имущества в многоквартирных домах, в том числе подписание соответствующих актов.</w:t>
      </w:r>
    </w:p>
    <w:p w14:paraId="37BD745D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7A25F3C4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 xml:space="preserve">РЕШИЛИ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определить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лицо, уполномоченное участвовать в приемке выполненных строительно-монтажных работ по капитальному ремонту, в том числе подписывать соответствующие акты:</w:t>
      </w:r>
    </w:p>
    <w:p w14:paraId="1D059A32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____________________________________________________________________________</w:t>
      </w:r>
    </w:p>
    <w:p w14:paraId="7AF92A88" w14:textId="77777777" w:rsidR="00017DAE" w:rsidRPr="00017DAE" w:rsidRDefault="00017DAE" w:rsidP="00017DA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kern w:val="0"/>
          <w:sz w:val="25"/>
          <w:szCs w:val="25"/>
          <w:vertAlign w:val="superscript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vertAlign w:val="superscript"/>
          <w:lang w:eastAsia="ru-RU"/>
          <w14:ligatures w14:val="none"/>
        </w:rPr>
        <w:t>(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vertAlign w:val="superscript"/>
          <w:lang w:eastAsia="ru-RU"/>
          <w14:ligatures w14:val="none"/>
        </w:rPr>
        <w:t>ФИО полностью)</w:t>
      </w:r>
    </w:p>
    <w:p w14:paraId="43E1905A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тел.___________________________________</w:t>
      </w:r>
    </w:p>
    <w:p w14:paraId="3F6BAABB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Адрес_______________________________________________________________________</w:t>
      </w:r>
    </w:p>
    <w:p w14:paraId="2081A034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27EB9D52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В случае отсутствия __________________________________ делегировать полномочия по участию в приемке выполненных строительно-монтажных работ по капитальному ремонту, в том числе подписании соответствующих актов: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</w:t>
      </w:r>
    </w:p>
    <w:p w14:paraId="14FF0FA2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____________________________________________________________________________</w:t>
      </w:r>
    </w:p>
    <w:p w14:paraId="18078036" w14:textId="77777777" w:rsidR="00017DAE" w:rsidRPr="00017DAE" w:rsidRDefault="00017DAE" w:rsidP="00017DA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kern w:val="0"/>
          <w:sz w:val="25"/>
          <w:szCs w:val="25"/>
          <w:vertAlign w:val="superscript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vertAlign w:val="superscript"/>
          <w:lang w:eastAsia="ru-RU"/>
          <w14:ligatures w14:val="none"/>
        </w:rPr>
        <w:t>(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vertAlign w:val="superscript"/>
          <w:lang w:eastAsia="ru-RU"/>
          <w14:ligatures w14:val="none"/>
        </w:rPr>
        <w:t>ФИО полностью)</w:t>
      </w:r>
    </w:p>
    <w:p w14:paraId="72CE6098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тел.___________________________________</w:t>
      </w:r>
    </w:p>
    <w:p w14:paraId="725CA445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Адрес_______________________________________________________________________</w:t>
      </w:r>
    </w:p>
    <w:p w14:paraId="6716F169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</w:p>
    <w:p w14:paraId="76383D35" w14:textId="77777777" w:rsidR="00017DAE" w:rsidRPr="00017DAE" w:rsidRDefault="00017DAE" w:rsidP="00017D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Передать полномочия СНО КО «Фонд капитального ремонта общего имущества в многоквартирных домах» на согласование проектной и сметной документации, а также архитектурных и колористических решений, указанных в паспорте фасадов на проведение капитального ремонта общего имущества в многоквартирном доме, в том числе подписание соответствующих актов.</w:t>
      </w:r>
    </w:p>
    <w:p w14:paraId="669101F4" w14:textId="77777777" w:rsidR="00017DAE" w:rsidRPr="00017DAE" w:rsidRDefault="00017DAE" w:rsidP="00017D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6404D677" w14:textId="77777777" w:rsidR="00017DAE" w:rsidRPr="00017DAE" w:rsidRDefault="00017DAE" w:rsidP="00017D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Передать полномочия СНО КО «Фонд капитального ремонта общего имущества в многоквартирных домах» на согласование актов оказанных услуг и (или) выполненных работ по разработке проектной документации, проверке сметной документации, по проведению строительного контроля при выполнении работ по капитальному ремонту общего имущества в многоквартирных домах, в том числе подписание соответствующих актов.</w:t>
      </w:r>
    </w:p>
    <w:p w14:paraId="28A4717E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47A2B595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ЗА: ____ 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голосов, (___% от общего числа голосов собственников помещений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, 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t>принимающих участие в общем собрании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)</w:t>
      </w:r>
    </w:p>
    <w:p w14:paraId="481CE18E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ПРОТИВ: ___ 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голосов, (___% от общего числа голосов собственников помещений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, 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t>принимающих участие в общем собрании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)</w:t>
      </w:r>
    </w:p>
    <w:p w14:paraId="1705E8EB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ВОЗДЕРЖАЛСЯ: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____ 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голосов, (___% от общего числа голосов собственников помещений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, 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t>принимающих участие в общем собрании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)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</w:t>
      </w:r>
    </w:p>
    <w:p w14:paraId="58C53B2A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217B9227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По вопросу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№7 повестки дня общего собрания –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о создании дискуссионного чата (или службы мгновенных сообщений) в современных электронных мессенджерах,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СЛУШАЛИ:</w:t>
      </w:r>
    </w:p>
    <w:p w14:paraId="1CA2981E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____________________________________________________________________________</w:t>
      </w:r>
    </w:p>
    <w:p w14:paraId="24B28859" w14:textId="77777777" w:rsidR="00017DAE" w:rsidRPr="00017DAE" w:rsidRDefault="00017DAE" w:rsidP="00017DA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kern w:val="0"/>
          <w:sz w:val="25"/>
          <w:szCs w:val="25"/>
          <w:vertAlign w:val="superscript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vertAlign w:val="superscript"/>
          <w:lang w:eastAsia="ru-RU"/>
          <w14:ligatures w14:val="none"/>
        </w:rPr>
        <w:t>(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vertAlign w:val="superscript"/>
          <w:lang w:eastAsia="ru-RU"/>
          <w14:ligatures w14:val="none"/>
        </w:rPr>
        <w:t>ФИО выступающего)</w:t>
      </w:r>
    </w:p>
    <w:p w14:paraId="702582D0" w14:textId="77777777" w:rsidR="00017DAE" w:rsidRPr="00017DAE" w:rsidRDefault="00017DAE" w:rsidP="00017DAE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bookmarkStart w:id="6" w:name="_Hlk132973211"/>
      <w:proofErr w:type="gramStart"/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 xml:space="preserve">ПРЕДЛОЖЕНО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Для</w:t>
      </w:r>
      <w:proofErr w:type="gramEnd"/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 оперативного реагирования на запросы собственников помещений многоквартирного дома создать электронный чат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на этапе открытия объекта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 (начала ремонтных работ), а именно организовать обратную связь с представителем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br/>
        <w:t xml:space="preserve">СНО КО «Фонд капитального ремонта общего имущества в многоквартирных домах»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сроком до 5 лет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 в рамках действующих гарантийных обязательств.</w:t>
      </w:r>
      <w:bookmarkEnd w:id="6"/>
    </w:p>
    <w:p w14:paraId="6A186683" w14:textId="77777777" w:rsidR="00017DAE" w:rsidRPr="00017DAE" w:rsidRDefault="00017DAE" w:rsidP="00017DAE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</w:p>
    <w:p w14:paraId="4521A0A8" w14:textId="77777777" w:rsidR="00017DAE" w:rsidRPr="00017DAE" w:rsidRDefault="00017DAE" w:rsidP="00017DAE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  <w:proofErr w:type="gramStart"/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 xml:space="preserve">РЕШИЛИ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Для</w:t>
      </w:r>
      <w:proofErr w:type="gramEnd"/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 оперативного реагирования на запросы собственников помещений многоквартирного дома создать электронный чат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на этапе открытия объекта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 (начала ремонтных работ), а именно организовать обратную связь с представителем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br/>
        <w:t xml:space="preserve">СНО КО «Фонд капитального ремонта общего имущества в многоквартирных домах»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сроком до 5 лет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 в рамках действующих гарантийных обязательств.</w:t>
      </w:r>
    </w:p>
    <w:p w14:paraId="361D2A8B" w14:textId="77777777" w:rsidR="00017DAE" w:rsidRPr="00017DAE" w:rsidRDefault="00017DAE" w:rsidP="00017DAE">
      <w:pPr>
        <w:widowControl w:val="0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</w:pPr>
    </w:p>
    <w:p w14:paraId="17F5E459" w14:textId="77777777" w:rsidR="00017DAE" w:rsidRPr="00017DAE" w:rsidRDefault="00017DAE" w:rsidP="00017DAE">
      <w:pPr>
        <w:keepNext/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t>ЗА: ____ голосов, (___% от общего числа голосов собственников помещений, принимающих участие в общем собрании)</w:t>
      </w:r>
    </w:p>
    <w:p w14:paraId="4F45F99B" w14:textId="77777777" w:rsidR="00017DAE" w:rsidRPr="00017DAE" w:rsidRDefault="00017DAE" w:rsidP="00017DAE">
      <w:pPr>
        <w:keepNext/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ПРОТИВ: ___ 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голосов, (___% от общего числа голосов собственников помещений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, 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t>принимающих участие в общем собрании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)</w:t>
      </w:r>
    </w:p>
    <w:p w14:paraId="4A858FE4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ВОЗДЕРЖАЛСЯ: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____ 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голосов, (___% от общего числа голосов собственников помещений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, 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t>принимающих участие в общем собрании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)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</w:t>
      </w:r>
    </w:p>
    <w:p w14:paraId="00EDFCD7" w14:textId="77777777" w:rsidR="00017DAE" w:rsidRPr="00017DAE" w:rsidRDefault="00017DAE" w:rsidP="00017DA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450983DF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bookmarkStart w:id="7" w:name="_Hlk61347708"/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По вопросу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№8 повестки дня общего собрания –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о проведении мероприятий в отношении многоквартирного дома после проведенных работ по капитальному ремонту,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СЛУШАЛИ:</w:t>
      </w:r>
    </w:p>
    <w:p w14:paraId="1914CB98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____________________________________________________________________________</w:t>
      </w:r>
    </w:p>
    <w:p w14:paraId="4DD35365" w14:textId="77777777" w:rsidR="00017DAE" w:rsidRPr="00017DAE" w:rsidRDefault="00017DAE" w:rsidP="00017DA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kern w:val="0"/>
          <w:sz w:val="25"/>
          <w:szCs w:val="25"/>
          <w:vertAlign w:val="superscript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vertAlign w:val="superscript"/>
          <w:lang w:eastAsia="ru-RU"/>
          <w14:ligatures w14:val="none"/>
        </w:rPr>
        <w:t>(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vertAlign w:val="superscript"/>
          <w:lang w:eastAsia="ru-RU"/>
          <w14:ligatures w14:val="none"/>
        </w:rPr>
        <w:t>ФИО выступающего)</w:t>
      </w:r>
    </w:p>
    <w:p w14:paraId="3F3326FA" w14:textId="77777777" w:rsidR="00017DAE" w:rsidRPr="00017DAE" w:rsidRDefault="00017DAE" w:rsidP="00017DAE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 xml:space="preserve">ПРЕДЛОЖЕНО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провести следующие мероприятия:</w:t>
      </w:r>
    </w:p>
    <w:p w14:paraId="286B2422" w14:textId="77777777" w:rsidR="00017DAE" w:rsidRPr="00017DAE" w:rsidRDefault="00017DAE" w:rsidP="00017DAE">
      <w:pPr>
        <w:widowControl w:val="0"/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после проведенного капитального ремонта фасада собственникам нежилых коммерческих помещений (при наличии)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привести облик таких нежилых помещений многоквартирного дома в соответствии с разработанным паспортом фасада, а также с учетом дизайн-кода муниципального образования, на территории которого расположен многоквартирный дом;</w:t>
      </w:r>
    </w:p>
    <w:p w14:paraId="3155E1A0" w14:textId="77777777" w:rsidR="00017DAE" w:rsidRPr="00017DAE" w:rsidRDefault="00017DAE" w:rsidP="00017DAE">
      <w:pPr>
        <w:widowControl w:val="0"/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после завершения работ по капитальному ремонту крыши и фасада собственникам помещений принять решение о проведении работ по ремонту подъезда дополнительным собранием собственников помещений, в том числе определить источник финансирования и срок проведения работ;</w:t>
      </w:r>
    </w:p>
    <w:p w14:paraId="46BD9695" w14:textId="77777777" w:rsidR="00017DAE" w:rsidRPr="00017DAE" w:rsidRDefault="00017DAE" w:rsidP="00017DAE">
      <w:pPr>
        <w:widowControl w:val="0"/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перенести информационный стенд (информационную доску) с фасада дома в подъезд.</w:t>
      </w:r>
    </w:p>
    <w:p w14:paraId="7246BBB3" w14:textId="77777777" w:rsidR="00017DAE" w:rsidRPr="00017DAE" w:rsidRDefault="00017DAE" w:rsidP="00017DAE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</w:p>
    <w:p w14:paraId="1E9BBF9C" w14:textId="77777777" w:rsidR="00017DAE" w:rsidRPr="00017DAE" w:rsidRDefault="00017DAE" w:rsidP="00017DAE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 xml:space="preserve">РЕШИЛИ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провести следующие мероприятия:</w:t>
      </w:r>
    </w:p>
    <w:p w14:paraId="581287A1" w14:textId="77777777" w:rsidR="00017DAE" w:rsidRPr="00017DAE" w:rsidRDefault="00017DAE" w:rsidP="00017DAE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после проведенного капитального ремонта фасада собственникам нежилых коммерческих помещений (при наличии)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привести облик таких нежилых помещений многоквартирного дома в соответствии с разработанным паспортом фасада, а также с учетом дизайн-кода муниципального образования, на территории которого расположен многоквартирный дом;</w:t>
      </w:r>
    </w:p>
    <w:p w14:paraId="59EA2206" w14:textId="77777777" w:rsidR="00017DAE" w:rsidRPr="00017DAE" w:rsidRDefault="00017DAE" w:rsidP="00017DAE">
      <w:pPr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после завершения работ по капитальному ремонту крыши и фасада собственникам помещений принять решение о проведении работ по ремонту подъезда дополнительным собранием собственников помещений, в том числе определить источник финансирования и срок проведения работ;</w:t>
      </w:r>
    </w:p>
    <w:p w14:paraId="062827A9" w14:textId="77777777" w:rsidR="00017DAE" w:rsidRPr="00017DAE" w:rsidRDefault="00017DAE" w:rsidP="00017DAE">
      <w:pPr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перенести информационный стенд (информационную доску) с фасада дома в подъезд.</w:t>
      </w:r>
    </w:p>
    <w:p w14:paraId="4D862BF3" w14:textId="77777777" w:rsidR="00017DAE" w:rsidRPr="00017DAE" w:rsidRDefault="00017DAE" w:rsidP="00017DAE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</w:p>
    <w:p w14:paraId="2F50F3E7" w14:textId="77777777" w:rsidR="00017DAE" w:rsidRPr="00017DAE" w:rsidRDefault="00017DAE" w:rsidP="00017DAE">
      <w:pPr>
        <w:keepNext/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t>ЗА: ____ голосов, (___% от общего числа голосов собственников помещений, принимающих участие в общем собрании)</w:t>
      </w:r>
    </w:p>
    <w:p w14:paraId="4FA9AA9A" w14:textId="77777777" w:rsidR="00017DAE" w:rsidRPr="00017DAE" w:rsidRDefault="00017DAE" w:rsidP="00017DAE">
      <w:pPr>
        <w:keepNext/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ПРОТИВ: ___ 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голосов, (___% от общего числа голосов собственников помещений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, 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t>принимающих участие в общем собрании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)</w:t>
      </w:r>
    </w:p>
    <w:p w14:paraId="3B02ACF0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ВОЗДЕРЖАЛСЯ: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____ 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голосов, (___% от общего числа голосов собственников помещений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, 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t>принимающих участие в общем собрании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)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</w:t>
      </w:r>
    </w:p>
    <w:p w14:paraId="70B1489A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5C3B3ED8" w14:textId="77777777" w:rsidR="00017DAE" w:rsidRPr="00017DAE" w:rsidRDefault="00017DAE" w:rsidP="00017DAE">
      <w:pPr>
        <w:keepNext/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По вопросу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№9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 xml:space="preserve">повестки дня общего собрания –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о соблюдении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требований к использованию и сохранности жилищного фонда и об определении лица, ответственного за соблюдение надлежащего содержания общего отремонтированного имущества собственников помещений в многоквартирном доме, </w:t>
      </w:r>
      <w:r w:rsidRPr="00017DAE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ru-RU"/>
          <w14:ligatures w14:val="none"/>
        </w:rPr>
        <w:t>С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ЛУШАЛИ:</w:t>
      </w:r>
    </w:p>
    <w:p w14:paraId="67E6CAE5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____________________________________________________________________________</w:t>
      </w:r>
    </w:p>
    <w:p w14:paraId="1C0298A6" w14:textId="77777777" w:rsidR="00017DAE" w:rsidRPr="00017DAE" w:rsidRDefault="00017DAE" w:rsidP="00017DA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kern w:val="0"/>
          <w:sz w:val="25"/>
          <w:szCs w:val="25"/>
          <w:vertAlign w:val="superscript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vertAlign w:val="superscript"/>
          <w:lang w:eastAsia="ru-RU"/>
          <w14:ligatures w14:val="none"/>
        </w:rPr>
        <w:t>(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vertAlign w:val="superscript"/>
          <w:lang w:eastAsia="ru-RU"/>
          <w14:ligatures w14:val="none"/>
        </w:rPr>
        <w:t>ФИО выступающего)</w:t>
      </w:r>
    </w:p>
    <w:p w14:paraId="2AA6C989" w14:textId="77777777" w:rsidR="00017DAE" w:rsidRPr="00017DAE" w:rsidRDefault="00017DAE" w:rsidP="00017D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 xml:space="preserve">ПРЕДЛОЖЕНО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после проведения капитального ремонта общего имущества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 xml:space="preserve">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обеспечить надлежащее содержание</w:t>
      </w:r>
      <w:r w:rsidRPr="00017DAE">
        <w:rPr>
          <w:rFonts w:ascii="Times New Roman" w:eastAsia="Calibri" w:hAnsi="Times New Roman" w:cs="Times New Roman"/>
          <w:kern w:val="0"/>
          <w:sz w:val="25"/>
          <w:szCs w:val="25"/>
          <w14:ligatures w14:val="none"/>
        </w:rPr>
        <w:t xml:space="preserve">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общего отремонтированного имущества собственников помещений в многоквартирном доме, в соответствии с требованиями и нормами Жилищного кодекса Российской Федерации, Правил и норм технической эксплуатации жилищного фонда, утвержденных постановлением Госстроя РФ от 27.09.2003 № 170.</w:t>
      </w:r>
    </w:p>
    <w:p w14:paraId="5B8E4D35" w14:textId="77777777" w:rsidR="00017DAE" w:rsidRPr="00017DAE" w:rsidRDefault="00017DAE" w:rsidP="00017DAE">
      <w:pPr>
        <w:keepNext/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7D34CC2F" w14:textId="77777777" w:rsidR="00017DAE" w:rsidRPr="00017DAE" w:rsidRDefault="00017DAE" w:rsidP="00017DAE">
      <w:pPr>
        <w:keepNext/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Определить лицо, ответственное за соблюдение надлежащего содержания общего отремонтированного имущества собственников помещений в многоквартирном доме, в соответствии с требованиями и нормами Жилищного кодекса Российской Федерации, Правил и норм технической эксплуатации жилищного фонда, в том числе недопущения размещения информационных объявлений на отремонтированных (отреставрированных) дверных полотнах: </w:t>
      </w:r>
    </w:p>
    <w:p w14:paraId="6D8A106C" w14:textId="77777777" w:rsidR="00017DAE" w:rsidRPr="00017DAE" w:rsidRDefault="00017DAE" w:rsidP="00017DA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____________________________________________________________________________</w:t>
      </w:r>
    </w:p>
    <w:p w14:paraId="64A4E80F" w14:textId="77777777" w:rsidR="00017DAE" w:rsidRPr="00017DAE" w:rsidRDefault="00017DAE" w:rsidP="00017DA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kern w:val="0"/>
          <w:sz w:val="25"/>
          <w:szCs w:val="25"/>
          <w:vertAlign w:val="superscript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i/>
          <w:iCs/>
          <w:kern w:val="0"/>
          <w:sz w:val="25"/>
          <w:szCs w:val="25"/>
          <w:vertAlign w:val="superscript"/>
          <w:lang w:eastAsia="ru-RU"/>
          <w14:ligatures w14:val="none"/>
        </w:rPr>
        <w:t>(ФИО полностью)</w:t>
      </w:r>
    </w:p>
    <w:p w14:paraId="256765C9" w14:textId="77777777" w:rsidR="00017DAE" w:rsidRPr="00017DAE" w:rsidRDefault="00017DAE" w:rsidP="00017DA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тел.___________________________________</w:t>
      </w:r>
    </w:p>
    <w:p w14:paraId="0AB89DCC" w14:textId="77777777" w:rsidR="00017DAE" w:rsidRPr="00017DAE" w:rsidRDefault="00017DAE" w:rsidP="00017DA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Адрес_______________________________________________________________________</w:t>
      </w:r>
    </w:p>
    <w:p w14:paraId="678A636A" w14:textId="77777777" w:rsidR="00017DAE" w:rsidRPr="00017DAE" w:rsidRDefault="00017DAE" w:rsidP="00017D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</w:p>
    <w:p w14:paraId="4314BE36" w14:textId="77777777" w:rsidR="00017DAE" w:rsidRPr="00017DAE" w:rsidRDefault="00017DAE" w:rsidP="00017D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 xml:space="preserve">РЕШИЛИ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после проведения капитального ремонта общего имущества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 xml:space="preserve">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обеспечить надлежащее содержание</w:t>
      </w:r>
      <w:r w:rsidRPr="00017DAE">
        <w:rPr>
          <w:rFonts w:ascii="Times New Roman" w:eastAsia="Calibri" w:hAnsi="Times New Roman" w:cs="Times New Roman"/>
          <w:kern w:val="0"/>
          <w:sz w:val="25"/>
          <w:szCs w:val="25"/>
          <w14:ligatures w14:val="none"/>
        </w:rPr>
        <w:t xml:space="preserve">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общего отремонтированного имущества собственников помещений в многоквартирном доме, в соответствии с требованиями и нормами Жилищного кодекса Российской Федерации, Правил и норм технической эксплуатации жилищного фонда, утвержденных постановлением Госстроя РФ от 27.09.2003 № 170.</w:t>
      </w:r>
    </w:p>
    <w:p w14:paraId="0DD1FC41" w14:textId="77777777" w:rsidR="00017DAE" w:rsidRPr="00017DAE" w:rsidRDefault="00017DAE" w:rsidP="00017DAE">
      <w:pPr>
        <w:keepNext/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4BC70CE6" w14:textId="77777777" w:rsidR="00017DAE" w:rsidRPr="00017DAE" w:rsidRDefault="00017DAE" w:rsidP="00017DAE">
      <w:pPr>
        <w:keepNext/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Определить лицо, ответственное за соблюдение надлежащего содержания общего отремонтированного имущества собственников помещений в многоквартирном доме, в соответствии с требованиями и нормами Жилищного кодекса Российской Федерации, Правил и норм технической эксплуатации жилищного фонда, в том числе недопущения размещения информационных объявлений на отремонтированных (отреставрированных) дверных полотнах: </w:t>
      </w:r>
    </w:p>
    <w:p w14:paraId="2E46B1BE" w14:textId="77777777" w:rsidR="00017DAE" w:rsidRPr="00017DAE" w:rsidRDefault="00017DAE" w:rsidP="00017DA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____________________________________________________________________________</w:t>
      </w:r>
    </w:p>
    <w:p w14:paraId="691D85DC" w14:textId="77777777" w:rsidR="00017DAE" w:rsidRPr="00017DAE" w:rsidRDefault="00017DAE" w:rsidP="00017DA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kern w:val="0"/>
          <w:sz w:val="25"/>
          <w:szCs w:val="25"/>
          <w:vertAlign w:val="superscript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i/>
          <w:iCs/>
          <w:kern w:val="0"/>
          <w:sz w:val="25"/>
          <w:szCs w:val="25"/>
          <w:vertAlign w:val="superscript"/>
          <w:lang w:eastAsia="ru-RU"/>
          <w14:ligatures w14:val="none"/>
        </w:rPr>
        <w:t>(ФИО полностью)</w:t>
      </w:r>
    </w:p>
    <w:p w14:paraId="2CA53FD6" w14:textId="77777777" w:rsidR="00017DAE" w:rsidRPr="00017DAE" w:rsidRDefault="00017DAE" w:rsidP="00017DA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тел.___________________________________</w:t>
      </w:r>
    </w:p>
    <w:p w14:paraId="5A8EB255" w14:textId="77777777" w:rsidR="00017DAE" w:rsidRPr="00017DAE" w:rsidRDefault="00017DAE" w:rsidP="00017DA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Адрес_______________________________________________________________________</w:t>
      </w:r>
    </w:p>
    <w:p w14:paraId="2F5C4C8F" w14:textId="77777777" w:rsidR="00017DAE" w:rsidRPr="00017DAE" w:rsidRDefault="00017DAE" w:rsidP="00017DA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02F1D016" w14:textId="77777777" w:rsidR="00017DAE" w:rsidRPr="00017DAE" w:rsidRDefault="00017DAE" w:rsidP="00017DAE">
      <w:pPr>
        <w:keepNext/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ЗА: ____ 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голосов, (___% от общего числа голосов собственников помещений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, 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t>принимающих участие в общем собрании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)</w:t>
      </w:r>
    </w:p>
    <w:p w14:paraId="11C89012" w14:textId="77777777" w:rsidR="00017DAE" w:rsidRPr="00017DAE" w:rsidRDefault="00017DAE" w:rsidP="00017DAE">
      <w:pPr>
        <w:keepNext/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ПРОТИВ: ___ 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голосов, (___% от общего числа голосов собственников помещений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, 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t>принимающих участие в общем собрании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)</w:t>
      </w:r>
    </w:p>
    <w:p w14:paraId="564BBF3B" w14:textId="77777777" w:rsidR="00017DAE" w:rsidRPr="00017DAE" w:rsidRDefault="00017DAE" w:rsidP="00017DAE">
      <w:pPr>
        <w:keepNext/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ВОЗДЕРЖАЛСЯ: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____ 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голосов, (___% от общего числа голосов собственников помещений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, 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t>принимающих участие в общем собрании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)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</w:t>
      </w:r>
    </w:p>
    <w:p w14:paraId="32F43039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5CEAC2DD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35426F0E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По вопросу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№10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повестки дня общего собрания –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о направлении ежегодного отчета от организации, ответственной за содержание общего имущества многоквартирного дома, в адрес Фонда после проведённого капитального ремонта, 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СЛУШАЛИ:</w:t>
      </w:r>
    </w:p>
    <w:p w14:paraId="50AB2C99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____________________________________________________________________________</w:t>
      </w:r>
    </w:p>
    <w:p w14:paraId="51DAD27B" w14:textId="77777777" w:rsidR="00017DAE" w:rsidRPr="00017DAE" w:rsidRDefault="00017DAE" w:rsidP="00017DA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kern w:val="0"/>
          <w:sz w:val="25"/>
          <w:szCs w:val="25"/>
          <w:vertAlign w:val="superscript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vertAlign w:val="superscript"/>
          <w:lang w:eastAsia="ru-RU"/>
          <w14:ligatures w14:val="none"/>
        </w:rPr>
        <w:t>(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vertAlign w:val="superscript"/>
          <w:lang w:eastAsia="ru-RU"/>
          <w14:ligatures w14:val="none"/>
        </w:rPr>
        <w:t>ФИО выступающего)</w:t>
      </w:r>
    </w:p>
    <w:p w14:paraId="52C99DE9" w14:textId="77777777" w:rsidR="00017DAE" w:rsidRPr="00017DAE" w:rsidRDefault="00017DAE" w:rsidP="00017DAE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 xml:space="preserve">ПРЕДЛОЖЕНО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организация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 xml:space="preserve">,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ответственная за содержание общего имущества многоквартирного дома, ежегодно в срок до 01.03 направляет отчет в адрес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СНО КО «Фонд капитального ремонта общего имущества в многоквартирных домах» о техническом состоянии многоквартирного дома после проведенного капитального ремонта общего имущества.</w:t>
      </w:r>
    </w:p>
    <w:p w14:paraId="1BBBDCB2" w14:textId="77777777" w:rsidR="00017DAE" w:rsidRPr="00017DAE" w:rsidRDefault="00017DAE" w:rsidP="00017DAE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</w:t>
      </w:r>
    </w:p>
    <w:p w14:paraId="110E6578" w14:textId="77777777" w:rsidR="00017DAE" w:rsidRPr="00017DAE" w:rsidRDefault="00017DAE" w:rsidP="00017DAE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 xml:space="preserve">РЕШИЛИ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>организация</w:t>
      </w:r>
      <w:r w:rsidRPr="00017DA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 xml:space="preserve">,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ответственная за содержание общего имущества многоквартирного дома, ежегодно в срок до 01.03 направляет отчет в адрес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СНО КО «Фонд капитального 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lastRenderedPageBreak/>
        <w:t>ремонта общего имущества в многоквартирных домах» о техническом состоянии многоквартирного дома после проведенного капитального ремонта общего имущества.</w:t>
      </w:r>
    </w:p>
    <w:p w14:paraId="70576709" w14:textId="77777777" w:rsidR="00017DAE" w:rsidRPr="00017DAE" w:rsidRDefault="00017DAE" w:rsidP="00017DAE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</w:pPr>
    </w:p>
    <w:p w14:paraId="6418B82F" w14:textId="77777777" w:rsidR="00017DAE" w:rsidRPr="00017DAE" w:rsidRDefault="00017DAE" w:rsidP="00017DAE">
      <w:pPr>
        <w:keepNext/>
        <w:widowControl w:val="0"/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t>ЗА: ____ голосов, (___% от общего числа голосов собственников помещений, принимающих участие в общем собрании)</w:t>
      </w:r>
    </w:p>
    <w:p w14:paraId="235EBCEA" w14:textId="77777777" w:rsidR="00017DAE" w:rsidRPr="00017DAE" w:rsidRDefault="00017DAE" w:rsidP="00017DAE">
      <w:pPr>
        <w:keepNext/>
        <w:widowControl w:val="0"/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ПРОТИВ: ___ 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голосов, (___% от общего числа голосов собственников помещений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, 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t>принимающих участие в общем собрании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)</w:t>
      </w:r>
    </w:p>
    <w:p w14:paraId="04822EAF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ВОЗДЕРЖАЛСЯ: </w:t>
      </w:r>
      <w:r w:rsidRPr="00017DAE">
        <w:rPr>
          <w:rFonts w:ascii="Times New Roman" w:eastAsia="Times New Roman" w:hAnsi="Times New Roman" w:cs="Times New Roman"/>
          <w:bCs/>
          <w:kern w:val="0"/>
          <w:sz w:val="25"/>
          <w:szCs w:val="25"/>
          <w:lang w:eastAsia="ru-RU"/>
          <w14:ligatures w14:val="none"/>
        </w:rPr>
        <w:t xml:space="preserve">____ 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голосов, (___% от общего числа голосов собственников помещений</w:t>
      </w:r>
      <w:r w:rsidRPr="00017DA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, </w:t>
      </w:r>
      <w:r w:rsidRPr="00017DAE"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  <w14:ligatures w14:val="none"/>
        </w:rPr>
        <w:t>принимающих участие в общем собрании</w:t>
      </w:r>
      <w:r w:rsidRPr="00017DAE">
        <w:rPr>
          <w:rFonts w:ascii="Times New Roman" w:eastAsia="Times New Roman" w:hAnsi="Times New Roman" w:cs="Times New Roman"/>
          <w:bCs/>
          <w:i/>
          <w:kern w:val="0"/>
          <w:sz w:val="25"/>
          <w:szCs w:val="25"/>
          <w:lang w:eastAsia="ru-RU"/>
          <w14:ligatures w14:val="none"/>
        </w:rPr>
        <w:t>)</w:t>
      </w:r>
    </w:p>
    <w:p w14:paraId="1145A29B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377BBC2C" w14:textId="77777777" w:rsidR="00017DAE" w:rsidRPr="00017DAE" w:rsidRDefault="00017DAE" w:rsidP="00017D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Приложение к протоколу общего собрания:</w:t>
      </w:r>
    </w:p>
    <w:p w14:paraId="20EEAFBD" w14:textId="77777777" w:rsidR="00017DAE" w:rsidRPr="00017DAE" w:rsidRDefault="00017DAE" w:rsidP="00017DAE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реестр собственников помещений в многоквартирном доме;</w:t>
      </w:r>
    </w:p>
    <w:p w14:paraId="7FD8B1A2" w14:textId="77777777" w:rsidR="00017DAE" w:rsidRPr="00017DAE" w:rsidRDefault="00017DAE" w:rsidP="00017DAE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реестр общего собрания собственников помещений в многоквартирном доме;</w:t>
      </w:r>
    </w:p>
    <w:p w14:paraId="37239B19" w14:textId="77777777" w:rsidR="00017DAE" w:rsidRPr="00017DAE" w:rsidRDefault="00017DAE" w:rsidP="00017DAE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сообщение о проведении общего собрания собственников помещений;</w:t>
      </w:r>
    </w:p>
    <w:p w14:paraId="6C01E2AC" w14:textId="77777777" w:rsidR="00017DAE" w:rsidRPr="00017DAE" w:rsidRDefault="00017DAE" w:rsidP="00017DAE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расписки о предоставлении доступа (при необходимости).</w:t>
      </w:r>
    </w:p>
    <w:p w14:paraId="1F61E376" w14:textId="77777777" w:rsidR="00017DAE" w:rsidRPr="00017DAE" w:rsidRDefault="00017DAE" w:rsidP="00017D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095FECD4" w14:textId="77777777" w:rsidR="00017DAE" w:rsidRPr="00017DAE" w:rsidRDefault="00017DAE" w:rsidP="00017D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400D3504" w14:textId="6965B7B7" w:rsidR="00017DAE" w:rsidRPr="00017DAE" w:rsidRDefault="00017DAE" w:rsidP="00017DA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 xml:space="preserve">Председатель </w:t>
      </w:r>
      <w:proofErr w:type="gramStart"/>
      <w:r w:rsidRPr="00017DA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собрания:</w:t>
      </w:r>
      <w:r w:rsidRPr="00017D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</w:t>
      </w:r>
      <w:proofErr w:type="gramEnd"/>
      <w:r w:rsidRPr="00017D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_________________________________________________</w:t>
      </w:r>
    </w:p>
    <w:p w14:paraId="55B7B68A" w14:textId="77777777" w:rsidR="00017DAE" w:rsidRPr="00017DAE" w:rsidRDefault="00017DAE" w:rsidP="00017D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(ФИО, подпись, дата, тел.)</w:t>
      </w:r>
    </w:p>
    <w:p w14:paraId="03E2AF0B" w14:textId="77777777" w:rsidR="00017DAE" w:rsidRPr="00017DAE" w:rsidRDefault="00017DAE" w:rsidP="00017D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A61E37B" w14:textId="56A4C08F" w:rsidR="00017DAE" w:rsidRPr="00017DAE" w:rsidRDefault="00017DAE" w:rsidP="00017DA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 xml:space="preserve">Секретарь </w:t>
      </w:r>
      <w:proofErr w:type="gramStart"/>
      <w:r w:rsidRPr="00017DA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собрания:</w:t>
      </w:r>
      <w:r w:rsidRPr="00017D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</w:t>
      </w:r>
      <w:proofErr w:type="gramEnd"/>
      <w:r w:rsidRPr="00017D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____________________________________________________</w:t>
      </w:r>
    </w:p>
    <w:p w14:paraId="0860BF27" w14:textId="77777777" w:rsidR="00017DAE" w:rsidRPr="00017DAE" w:rsidRDefault="00017DAE" w:rsidP="00017D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017DA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(ФИО, подпись, дата, тел.)</w:t>
      </w:r>
    </w:p>
    <w:bookmarkEnd w:id="7"/>
    <w:p w14:paraId="0291EA01" w14:textId="77777777" w:rsidR="00017DAE" w:rsidRPr="00017DAE" w:rsidRDefault="00017DAE" w:rsidP="00017D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</w:pPr>
    </w:p>
    <w:p w14:paraId="32CAC9A2" w14:textId="77777777" w:rsidR="00017DAE" w:rsidRPr="00017DAE" w:rsidRDefault="00017DAE" w:rsidP="00017D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</w:pPr>
    </w:p>
    <w:p w14:paraId="6A083BF7" w14:textId="77777777" w:rsidR="00E16BFD" w:rsidRDefault="00E16BFD"/>
    <w:sectPr w:rsidR="00E16BFD" w:rsidSect="00017D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90F3C"/>
    <w:multiLevelType w:val="hybridMultilevel"/>
    <w:tmpl w:val="4CE094EC"/>
    <w:lvl w:ilvl="0" w:tplc="9CE8F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566644">
      <w:start w:val="1"/>
      <w:numFmt w:val="lowerLetter"/>
      <w:lvlText w:val="%2."/>
      <w:lvlJc w:val="left"/>
      <w:pPr>
        <w:ind w:left="1440" w:hanging="360"/>
      </w:pPr>
    </w:lvl>
    <w:lvl w:ilvl="2" w:tplc="B5AC063A">
      <w:start w:val="1"/>
      <w:numFmt w:val="lowerRoman"/>
      <w:lvlText w:val="%3."/>
      <w:lvlJc w:val="right"/>
      <w:pPr>
        <w:ind w:left="2160" w:hanging="180"/>
      </w:pPr>
    </w:lvl>
    <w:lvl w:ilvl="3" w:tplc="5B566058">
      <w:start w:val="1"/>
      <w:numFmt w:val="decimal"/>
      <w:lvlText w:val="%4."/>
      <w:lvlJc w:val="left"/>
      <w:pPr>
        <w:ind w:left="2880" w:hanging="360"/>
      </w:pPr>
    </w:lvl>
    <w:lvl w:ilvl="4" w:tplc="84869430">
      <w:start w:val="1"/>
      <w:numFmt w:val="lowerLetter"/>
      <w:lvlText w:val="%5."/>
      <w:lvlJc w:val="left"/>
      <w:pPr>
        <w:ind w:left="3600" w:hanging="360"/>
      </w:pPr>
    </w:lvl>
    <w:lvl w:ilvl="5" w:tplc="7EC6E438">
      <w:start w:val="1"/>
      <w:numFmt w:val="lowerRoman"/>
      <w:lvlText w:val="%6."/>
      <w:lvlJc w:val="right"/>
      <w:pPr>
        <w:ind w:left="4320" w:hanging="180"/>
      </w:pPr>
    </w:lvl>
    <w:lvl w:ilvl="6" w:tplc="CEB23F60">
      <w:start w:val="1"/>
      <w:numFmt w:val="decimal"/>
      <w:lvlText w:val="%7."/>
      <w:lvlJc w:val="left"/>
      <w:pPr>
        <w:ind w:left="5040" w:hanging="360"/>
      </w:pPr>
    </w:lvl>
    <w:lvl w:ilvl="7" w:tplc="BB16D458">
      <w:start w:val="1"/>
      <w:numFmt w:val="lowerLetter"/>
      <w:lvlText w:val="%8."/>
      <w:lvlJc w:val="left"/>
      <w:pPr>
        <w:ind w:left="5760" w:hanging="360"/>
      </w:pPr>
    </w:lvl>
    <w:lvl w:ilvl="8" w:tplc="D69EE4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472F7"/>
    <w:multiLevelType w:val="hybridMultilevel"/>
    <w:tmpl w:val="733E71EA"/>
    <w:lvl w:ilvl="0" w:tplc="ADAE84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D65194">
      <w:start w:val="1"/>
      <w:numFmt w:val="lowerLetter"/>
      <w:lvlText w:val="%2."/>
      <w:lvlJc w:val="left"/>
      <w:pPr>
        <w:ind w:left="1440" w:hanging="360"/>
      </w:pPr>
    </w:lvl>
    <w:lvl w:ilvl="2" w:tplc="175C9E2C">
      <w:start w:val="1"/>
      <w:numFmt w:val="lowerRoman"/>
      <w:lvlText w:val="%3."/>
      <w:lvlJc w:val="right"/>
      <w:pPr>
        <w:ind w:left="2160" w:hanging="180"/>
      </w:pPr>
    </w:lvl>
    <w:lvl w:ilvl="3" w:tplc="856C0DC4">
      <w:start w:val="1"/>
      <w:numFmt w:val="decimal"/>
      <w:lvlText w:val="%4."/>
      <w:lvlJc w:val="left"/>
      <w:pPr>
        <w:ind w:left="2880" w:hanging="360"/>
      </w:pPr>
    </w:lvl>
    <w:lvl w:ilvl="4" w:tplc="82C2E7C8">
      <w:start w:val="1"/>
      <w:numFmt w:val="lowerLetter"/>
      <w:lvlText w:val="%5."/>
      <w:lvlJc w:val="left"/>
      <w:pPr>
        <w:ind w:left="3600" w:hanging="360"/>
      </w:pPr>
    </w:lvl>
    <w:lvl w:ilvl="5" w:tplc="70563296">
      <w:start w:val="1"/>
      <w:numFmt w:val="lowerRoman"/>
      <w:lvlText w:val="%6."/>
      <w:lvlJc w:val="right"/>
      <w:pPr>
        <w:ind w:left="4320" w:hanging="180"/>
      </w:pPr>
    </w:lvl>
    <w:lvl w:ilvl="6" w:tplc="0BB6AB2A">
      <w:start w:val="1"/>
      <w:numFmt w:val="decimal"/>
      <w:lvlText w:val="%7."/>
      <w:lvlJc w:val="left"/>
      <w:pPr>
        <w:ind w:left="5040" w:hanging="360"/>
      </w:pPr>
    </w:lvl>
    <w:lvl w:ilvl="7" w:tplc="DFC65856">
      <w:start w:val="1"/>
      <w:numFmt w:val="lowerLetter"/>
      <w:lvlText w:val="%8."/>
      <w:lvlJc w:val="left"/>
      <w:pPr>
        <w:ind w:left="5760" w:hanging="360"/>
      </w:pPr>
    </w:lvl>
    <w:lvl w:ilvl="8" w:tplc="36F0E2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B4395"/>
    <w:multiLevelType w:val="hybridMultilevel"/>
    <w:tmpl w:val="B0DA3E00"/>
    <w:lvl w:ilvl="0" w:tplc="F5405A9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535202B6">
      <w:start w:val="1"/>
      <w:numFmt w:val="lowerLetter"/>
      <w:lvlText w:val="%2."/>
      <w:lvlJc w:val="left"/>
      <w:pPr>
        <w:ind w:left="1789" w:hanging="360"/>
      </w:pPr>
    </w:lvl>
    <w:lvl w:ilvl="2" w:tplc="64A6A956">
      <w:start w:val="1"/>
      <w:numFmt w:val="lowerRoman"/>
      <w:lvlText w:val="%3."/>
      <w:lvlJc w:val="right"/>
      <w:pPr>
        <w:ind w:left="2509" w:hanging="180"/>
      </w:pPr>
    </w:lvl>
    <w:lvl w:ilvl="3" w:tplc="F99ED492">
      <w:start w:val="1"/>
      <w:numFmt w:val="decimal"/>
      <w:lvlText w:val="%4."/>
      <w:lvlJc w:val="left"/>
      <w:pPr>
        <w:ind w:left="3229" w:hanging="360"/>
      </w:pPr>
    </w:lvl>
    <w:lvl w:ilvl="4" w:tplc="86E09E56">
      <w:start w:val="1"/>
      <w:numFmt w:val="lowerLetter"/>
      <w:lvlText w:val="%5."/>
      <w:lvlJc w:val="left"/>
      <w:pPr>
        <w:ind w:left="3949" w:hanging="360"/>
      </w:pPr>
    </w:lvl>
    <w:lvl w:ilvl="5" w:tplc="DCCC0EBC">
      <w:start w:val="1"/>
      <w:numFmt w:val="lowerRoman"/>
      <w:lvlText w:val="%6."/>
      <w:lvlJc w:val="right"/>
      <w:pPr>
        <w:ind w:left="4669" w:hanging="180"/>
      </w:pPr>
    </w:lvl>
    <w:lvl w:ilvl="6" w:tplc="C2D86B0A">
      <w:start w:val="1"/>
      <w:numFmt w:val="decimal"/>
      <w:lvlText w:val="%7."/>
      <w:lvlJc w:val="left"/>
      <w:pPr>
        <w:ind w:left="5389" w:hanging="360"/>
      </w:pPr>
    </w:lvl>
    <w:lvl w:ilvl="7" w:tplc="E33CFE9E">
      <w:start w:val="1"/>
      <w:numFmt w:val="lowerLetter"/>
      <w:lvlText w:val="%8."/>
      <w:lvlJc w:val="left"/>
      <w:pPr>
        <w:ind w:left="6109" w:hanging="360"/>
      </w:pPr>
    </w:lvl>
    <w:lvl w:ilvl="8" w:tplc="83EA12E6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CC5C50"/>
    <w:multiLevelType w:val="hybridMultilevel"/>
    <w:tmpl w:val="751299C0"/>
    <w:lvl w:ilvl="0" w:tplc="DACAF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A6A28C">
      <w:start w:val="1"/>
      <w:numFmt w:val="lowerLetter"/>
      <w:lvlText w:val="%2."/>
      <w:lvlJc w:val="left"/>
      <w:pPr>
        <w:ind w:left="1440" w:hanging="360"/>
      </w:pPr>
    </w:lvl>
    <w:lvl w:ilvl="2" w:tplc="498E4622">
      <w:start w:val="1"/>
      <w:numFmt w:val="lowerRoman"/>
      <w:lvlText w:val="%3."/>
      <w:lvlJc w:val="right"/>
      <w:pPr>
        <w:ind w:left="2160" w:hanging="180"/>
      </w:pPr>
    </w:lvl>
    <w:lvl w:ilvl="3" w:tplc="139A5828">
      <w:start w:val="1"/>
      <w:numFmt w:val="decimal"/>
      <w:lvlText w:val="%4."/>
      <w:lvlJc w:val="left"/>
      <w:pPr>
        <w:ind w:left="2880" w:hanging="360"/>
      </w:pPr>
    </w:lvl>
    <w:lvl w:ilvl="4" w:tplc="669279AC">
      <w:start w:val="1"/>
      <w:numFmt w:val="lowerLetter"/>
      <w:lvlText w:val="%5."/>
      <w:lvlJc w:val="left"/>
      <w:pPr>
        <w:ind w:left="3600" w:hanging="360"/>
      </w:pPr>
    </w:lvl>
    <w:lvl w:ilvl="5" w:tplc="3CC489C0">
      <w:start w:val="1"/>
      <w:numFmt w:val="lowerRoman"/>
      <w:lvlText w:val="%6."/>
      <w:lvlJc w:val="right"/>
      <w:pPr>
        <w:ind w:left="4320" w:hanging="180"/>
      </w:pPr>
    </w:lvl>
    <w:lvl w:ilvl="6" w:tplc="30185296">
      <w:start w:val="1"/>
      <w:numFmt w:val="decimal"/>
      <w:lvlText w:val="%7."/>
      <w:lvlJc w:val="left"/>
      <w:pPr>
        <w:ind w:left="5040" w:hanging="360"/>
      </w:pPr>
    </w:lvl>
    <w:lvl w:ilvl="7" w:tplc="9EB64E2C">
      <w:start w:val="1"/>
      <w:numFmt w:val="lowerLetter"/>
      <w:lvlText w:val="%8."/>
      <w:lvlJc w:val="left"/>
      <w:pPr>
        <w:ind w:left="5760" w:hanging="360"/>
      </w:pPr>
    </w:lvl>
    <w:lvl w:ilvl="8" w:tplc="43629B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1612B"/>
    <w:multiLevelType w:val="hybridMultilevel"/>
    <w:tmpl w:val="F6DE2EC6"/>
    <w:lvl w:ilvl="0" w:tplc="CF84A868">
      <w:start w:val="1"/>
      <w:numFmt w:val="decimal"/>
      <w:lvlText w:val="%1)"/>
      <w:lvlJc w:val="left"/>
      <w:pPr>
        <w:ind w:left="428" w:hanging="360"/>
      </w:pPr>
      <w:rPr>
        <w:rFonts w:ascii="Times New Roman" w:eastAsia="Times New Roman" w:hAnsi="Times New Roman" w:cs="Times New Roman"/>
      </w:rPr>
    </w:lvl>
    <w:lvl w:ilvl="1" w:tplc="19A2C2EA">
      <w:start w:val="1"/>
      <w:numFmt w:val="lowerLetter"/>
      <w:lvlText w:val="%2."/>
      <w:lvlJc w:val="left"/>
      <w:pPr>
        <w:ind w:left="1148" w:hanging="360"/>
      </w:pPr>
    </w:lvl>
    <w:lvl w:ilvl="2" w:tplc="39F49EC8">
      <w:start w:val="1"/>
      <w:numFmt w:val="lowerRoman"/>
      <w:lvlText w:val="%3."/>
      <w:lvlJc w:val="right"/>
      <w:pPr>
        <w:ind w:left="1868" w:hanging="180"/>
      </w:pPr>
    </w:lvl>
    <w:lvl w:ilvl="3" w:tplc="C5028BC2">
      <w:start w:val="1"/>
      <w:numFmt w:val="decimal"/>
      <w:lvlText w:val="%4."/>
      <w:lvlJc w:val="left"/>
      <w:pPr>
        <w:ind w:left="2588" w:hanging="360"/>
      </w:pPr>
    </w:lvl>
    <w:lvl w:ilvl="4" w:tplc="345AACCC">
      <w:start w:val="1"/>
      <w:numFmt w:val="lowerLetter"/>
      <w:lvlText w:val="%5."/>
      <w:lvlJc w:val="left"/>
      <w:pPr>
        <w:ind w:left="3308" w:hanging="360"/>
      </w:pPr>
    </w:lvl>
    <w:lvl w:ilvl="5" w:tplc="9774BD12">
      <w:start w:val="1"/>
      <w:numFmt w:val="lowerRoman"/>
      <w:lvlText w:val="%6."/>
      <w:lvlJc w:val="right"/>
      <w:pPr>
        <w:ind w:left="4028" w:hanging="180"/>
      </w:pPr>
    </w:lvl>
    <w:lvl w:ilvl="6" w:tplc="EF60C9D4">
      <w:start w:val="1"/>
      <w:numFmt w:val="decimal"/>
      <w:lvlText w:val="%7."/>
      <w:lvlJc w:val="left"/>
      <w:pPr>
        <w:ind w:left="4748" w:hanging="360"/>
      </w:pPr>
    </w:lvl>
    <w:lvl w:ilvl="7" w:tplc="73F02DEC">
      <w:start w:val="1"/>
      <w:numFmt w:val="lowerLetter"/>
      <w:lvlText w:val="%8."/>
      <w:lvlJc w:val="left"/>
      <w:pPr>
        <w:ind w:left="5468" w:hanging="360"/>
      </w:pPr>
    </w:lvl>
    <w:lvl w:ilvl="8" w:tplc="0E44BB94">
      <w:start w:val="1"/>
      <w:numFmt w:val="lowerRoman"/>
      <w:lvlText w:val="%9."/>
      <w:lvlJc w:val="right"/>
      <w:pPr>
        <w:ind w:left="6188" w:hanging="180"/>
      </w:pPr>
    </w:lvl>
  </w:abstractNum>
  <w:abstractNum w:abstractNumId="5" w15:restartNumberingAfterBreak="0">
    <w:nsid w:val="74C154F7"/>
    <w:multiLevelType w:val="hybridMultilevel"/>
    <w:tmpl w:val="B030AB0C"/>
    <w:lvl w:ilvl="0" w:tplc="9C367196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104A3E14">
      <w:start w:val="1"/>
      <w:numFmt w:val="lowerLetter"/>
      <w:lvlText w:val="%2."/>
      <w:lvlJc w:val="left"/>
      <w:pPr>
        <w:ind w:left="1148" w:hanging="360"/>
      </w:pPr>
    </w:lvl>
    <w:lvl w:ilvl="2" w:tplc="04DAA370">
      <w:start w:val="1"/>
      <w:numFmt w:val="lowerRoman"/>
      <w:lvlText w:val="%3."/>
      <w:lvlJc w:val="right"/>
      <w:pPr>
        <w:ind w:left="1868" w:hanging="180"/>
      </w:pPr>
    </w:lvl>
    <w:lvl w:ilvl="3" w:tplc="671E7DD2">
      <w:start w:val="1"/>
      <w:numFmt w:val="decimal"/>
      <w:lvlText w:val="%4."/>
      <w:lvlJc w:val="left"/>
      <w:pPr>
        <w:ind w:left="2588" w:hanging="360"/>
      </w:pPr>
    </w:lvl>
    <w:lvl w:ilvl="4" w:tplc="5D063742">
      <w:start w:val="1"/>
      <w:numFmt w:val="lowerLetter"/>
      <w:lvlText w:val="%5."/>
      <w:lvlJc w:val="left"/>
      <w:pPr>
        <w:ind w:left="3308" w:hanging="360"/>
      </w:pPr>
    </w:lvl>
    <w:lvl w:ilvl="5" w:tplc="6944E032">
      <w:start w:val="1"/>
      <w:numFmt w:val="lowerRoman"/>
      <w:lvlText w:val="%6."/>
      <w:lvlJc w:val="right"/>
      <w:pPr>
        <w:ind w:left="4028" w:hanging="180"/>
      </w:pPr>
    </w:lvl>
    <w:lvl w:ilvl="6" w:tplc="753879D6">
      <w:start w:val="1"/>
      <w:numFmt w:val="decimal"/>
      <w:lvlText w:val="%7."/>
      <w:lvlJc w:val="left"/>
      <w:pPr>
        <w:ind w:left="4748" w:hanging="360"/>
      </w:pPr>
    </w:lvl>
    <w:lvl w:ilvl="7" w:tplc="6436DB64">
      <w:start w:val="1"/>
      <w:numFmt w:val="lowerLetter"/>
      <w:lvlText w:val="%8."/>
      <w:lvlJc w:val="left"/>
      <w:pPr>
        <w:ind w:left="5468" w:hanging="360"/>
      </w:pPr>
    </w:lvl>
    <w:lvl w:ilvl="8" w:tplc="19A8A4AE">
      <w:start w:val="1"/>
      <w:numFmt w:val="lowerRoman"/>
      <w:lvlText w:val="%9."/>
      <w:lvlJc w:val="right"/>
      <w:pPr>
        <w:ind w:left="6188" w:hanging="180"/>
      </w:pPr>
    </w:lvl>
  </w:abstractNum>
  <w:num w:numId="1" w16cid:durableId="1212960483">
    <w:abstractNumId w:val="2"/>
  </w:num>
  <w:num w:numId="2" w16cid:durableId="1945644964">
    <w:abstractNumId w:val="0"/>
  </w:num>
  <w:num w:numId="3" w16cid:durableId="1803228360">
    <w:abstractNumId w:val="3"/>
  </w:num>
  <w:num w:numId="4" w16cid:durableId="260987640">
    <w:abstractNumId w:val="5"/>
  </w:num>
  <w:num w:numId="5" w16cid:durableId="360402101">
    <w:abstractNumId w:val="4"/>
  </w:num>
  <w:num w:numId="6" w16cid:durableId="1149253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34"/>
    <w:rsid w:val="00017DAE"/>
    <w:rsid w:val="000D356A"/>
    <w:rsid w:val="00E16BFD"/>
    <w:rsid w:val="00F0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890F"/>
  <w15:chartTrackingRefBased/>
  <w15:docId w15:val="{29141D19-F1D0-4659-8A24-20210FC7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4928</Words>
  <Characters>28090</Characters>
  <Application>Microsoft Office Word</Application>
  <DocSecurity>0</DocSecurity>
  <Lines>234</Lines>
  <Paragraphs>65</Paragraphs>
  <ScaleCrop>false</ScaleCrop>
  <Company/>
  <LinksUpToDate>false</LinksUpToDate>
  <CharactersWithSpaces>32953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</dc:creator>
  <cp:keywords/>
  <dc:description/>
  <cp:lastModifiedBy>валентина вербина</cp:lastModifiedBy>
  <cp:revision>2</cp:revision>
  <dcterms:created xsi:type="dcterms:W3CDTF">2023-12-26T15:01:00Z</dcterms:created>
  <dcterms:modified xsi:type="dcterms:W3CDTF">2023-12-26T15:01:00Z</dcterms:modified>
</cp:coreProperties>
</file>